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eastAsia="zh-CN"/>
        </w:rPr>
        <w:t>中共密山市太平乡</w:t>
      </w:r>
      <w:r>
        <w:rPr>
          <w:rFonts w:hint="eastAsia" w:ascii="方正小标宋简体" w:hAnsi="方正小标宋简体" w:eastAsia="方正小标宋简体" w:cs="方正小标宋简体"/>
          <w:b w:val="0"/>
          <w:bCs w:val="0"/>
          <w:sz w:val="44"/>
          <w:szCs w:val="44"/>
          <w:lang w:val="en-US" w:eastAsia="zh-CN"/>
        </w:rPr>
        <w:t>民主村党支部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eastAsia="zh-CN"/>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微软雅黑" w:cs="Times New Roman"/>
          <w:color w:val="000000"/>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eastAsia" w:ascii="仿宋_GB2312" w:eastAsia="仿宋_GB2312"/>
          <w:sz w:val="32"/>
          <w:szCs w:val="32"/>
          <w:u w:val="none"/>
        </w:rPr>
        <w:t>按照市委统一部署，</w:t>
      </w:r>
      <w:r>
        <w:rPr>
          <w:rFonts w:hint="eastAsia" w:ascii="仿宋_GB2312" w:eastAsia="仿宋_GB2312"/>
          <w:sz w:val="32"/>
          <w:szCs w:val="32"/>
          <w:u w:val="none"/>
          <w:lang w:val="en-US" w:eastAsia="zh-CN"/>
        </w:rPr>
        <w:t>2020</w:t>
      </w:r>
      <w:r>
        <w:rPr>
          <w:rFonts w:hint="eastAsia" w:ascii="仿宋_GB2312" w:eastAsia="仿宋_GB2312"/>
          <w:sz w:val="32"/>
          <w:szCs w:val="32"/>
          <w:u w:val="none"/>
        </w:rPr>
        <w:t>年</w:t>
      </w:r>
      <w:r>
        <w:rPr>
          <w:rFonts w:hint="eastAsia" w:ascii="仿宋_GB2312" w:eastAsia="仿宋_GB2312"/>
          <w:sz w:val="32"/>
          <w:szCs w:val="32"/>
          <w:u w:val="none"/>
          <w:lang w:val="en-US" w:eastAsia="zh-CN"/>
        </w:rPr>
        <w:t>12</w:t>
      </w:r>
      <w:r>
        <w:rPr>
          <w:rFonts w:hint="eastAsia" w:ascii="仿宋_GB2312" w:eastAsia="仿宋_GB2312"/>
          <w:sz w:val="32"/>
          <w:szCs w:val="32"/>
          <w:u w:val="none"/>
        </w:rPr>
        <w:t>月</w:t>
      </w:r>
      <w:r>
        <w:rPr>
          <w:rFonts w:hint="eastAsia" w:ascii="仿宋_GB2312" w:eastAsia="仿宋_GB2312"/>
          <w:sz w:val="32"/>
          <w:szCs w:val="32"/>
          <w:u w:val="none"/>
          <w:lang w:val="en-US" w:eastAsia="zh-CN"/>
        </w:rPr>
        <w:t>18</w:t>
      </w:r>
      <w:r>
        <w:rPr>
          <w:rFonts w:hint="eastAsia" w:ascii="仿宋_GB2312" w:eastAsia="仿宋_GB2312"/>
          <w:sz w:val="32"/>
          <w:szCs w:val="32"/>
          <w:u w:val="none"/>
        </w:rPr>
        <w:t>日至</w:t>
      </w:r>
      <w:r>
        <w:rPr>
          <w:rFonts w:hint="eastAsia" w:ascii="仿宋_GB2312" w:eastAsia="仿宋_GB2312"/>
          <w:sz w:val="32"/>
          <w:szCs w:val="32"/>
          <w:u w:val="none"/>
          <w:lang w:val="en-US" w:eastAsia="zh-CN"/>
        </w:rPr>
        <w:t>2021年1</w:t>
      </w:r>
      <w:r>
        <w:rPr>
          <w:rFonts w:hint="eastAsia" w:ascii="仿宋_GB2312" w:eastAsia="仿宋_GB2312"/>
          <w:sz w:val="32"/>
          <w:szCs w:val="32"/>
          <w:u w:val="none"/>
        </w:rPr>
        <w:t>月</w:t>
      </w:r>
      <w:r>
        <w:rPr>
          <w:rFonts w:hint="eastAsia" w:ascii="仿宋_GB2312" w:eastAsia="仿宋_GB2312"/>
          <w:sz w:val="32"/>
          <w:szCs w:val="32"/>
          <w:u w:val="none"/>
          <w:lang w:val="en-US" w:eastAsia="zh-CN"/>
        </w:rPr>
        <w:t>22</w:t>
      </w:r>
      <w:r>
        <w:rPr>
          <w:rFonts w:hint="eastAsia" w:ascii="仿宋_GB2312" w:eastAsia="仿宋_GB2312"/>
          <w:sz w:val="32"/>
          <w:szCs w:val="32"/>
          <w:u w:val="none"/>
        </w:rPr>
        <w:t>日，市委第</w:t>
      </w:r>
      <w:r>
        <w:rPr>
          <w:rFonts w:hint="eastAsia" w:ascii="仿宋_GB2312" w:eastAsia="仿宋_GB2312"/>
          <w:sz w:val="32"/>
          <w:szCs w:val="32"/>
          <w:u w:val="none"/>
          <w:lang w:eastAsia="zh-CN"/>
        </w:rPr>
        <w:t>四</w:t>
      </w:r>
      <w:r>
        <w:rPr>
          <w:rFonts w:hint="eastAsia" w:ascii="仿宋_GB2312" w:eastAsia="仿宋_GB2312"/>
          <w:sz w:val="32"/>
          <w:szCs w:val="32"/>
          <w:u w:val="none"/>
        </w:rPr>
        <w:t>巡察组对</w:t>
      </w:r>
      <w:r>
        <w:rPr>
          <w:rFonts w:hint="eastAsia" w:ascii="仿宋_GB2312" w:hAnsi="仿宋_GB2312" w:eastAsia="仿宋_GB2312" w:cs="仿宋_GB2312"/>
          <w:color w:val="auto"/>
          <w:sz w:val="32"/>
          <w:szCs w:val="32"/>
          <w:highlight w:val="none"/>
          <w:lang w:val="en-US" w:eastAsia="zh-CN"/>
        </w:rPr>
        <w:t>太平乡民主村党支部开展常规巡察和</w:t>
      </w:r>
      <w:r>
        <w:rPr>
          <w:rFonts w:hint="eastAsia" w:ascii="仿宋_GB2312" w:hAnsi="仿宋_GB2312" w:eastAsia="仿宋_GB2312" w:cs="仿宋_GB2312"/>
          <w:color w:val="auto"/>
          <w:sz w:val="32"/>
          <w:szCs w:val="32"/>
          <w:highlight w:val="none"/>
          <w:u w:val="none"/>
          <w:lang w:val="en-US" w:eastAsia="zh-CN"/>
        </w:rPr>
        <w:t>脱贫攻坚专项巡察“回头看”</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2021年</w:t>
      </w:r>
      <w:r>
        <w:rPr>
          <w:rFonts w:hint="eastAsia" w:ascii="仿宋_GB2312" w:eastAsia="仿宋_GB2312"/>
          <w:sz w:val="32"/>
          <w:szCs w:val="32"/>
          <w:u w:val="none"/>
          <w:lang w:val="en-US" w:eastAsia="zh-CN"/>
        </w:rPr>
        <w:t>2</w:t>
      </w:r>
      <w:r>
        <w:rPr>
          <w:rFonts w:hint="eastAsia" w:ascii="仿宋_GB2312" w:eastAsia="仿宋_GB2312"/>
          <w:sz w:val="32"/>
          <w:szCs w:val="32"/>
          <w:u w:val="none"/>
        </w:rPr>
        <w:t>月</w:t>
      </w:r>
      <w:r>
        <w:rPr>
          <w:rFonts w:hint="eastAsia" w:ascii="仿宋_GB2312" w:eastAsia="仿宋_GB2312"/>
          <w:sz w:val="32"/>
          <w:szCs w:val="32"/>
          <w:u w:val="none"/>
          <w:lang w:val="en-US" w:eastAsia="zh-CN"/>
        </w:rPr>
        <w:t>24</w:t>
      </w:r>
      <w:r>
        <w:rPr>
          <w:rFonts w:hint="eastAsia" w:ascii="仿宋_GB2312" w:eastAsia="仿宋_GB2312"/>
          <w:sz w:val="32"/>
          <w:szCs w:val="32"/>
          <w:u w:val="none"/>
        </w:rPr>
        <w:t>日，巡察组向</w:t>
      </w:r>
      <w:r>
        <w:rPr>
          <w:rFonts w:hint="eastAsia" w:ascii="仿宋_GB2312" w:eastAsia="仿宋_GB2312"/>
          <w:sz w:val="32"/>
          <w:szCs w:val="32"/>
          <w:u w:val="none"/>
          <w:lang w:eastAsia="zh-CN"/>
        </w:rPr>
        <w:t>太平乡</w:t>
      </w:r>
      <w:r>
        <w:rPr>
          <w:rFonts w:hint="eastAsia" w:ascii="仿宋_GB2312" w:eastAsia="仿宋_GB2312"/>
          <w:sz w:val="32"/>
          <w:szCs w:val="32"/>
          <w:u w:val="none"/>
          <w:lang w:val="en-US" w:eastAsia="zh-CN"/>
        </w:rPr>
        <w:t>民主村党支部</w:t>
      </w:r>
      <w:r>
        <w:rPr>
          <w:rFonts w:hint="eastAsia" w:ascii="仿宋_GB2312" w:eastAsia="仿宋_GB2312"/>
          <w:sz w:val="32"/>
          <w:szCs w:val="32"/>
          <w:u w:val="none"/>
        </w:rPr>
        <w:t>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b w:val="0"/>
          <w:bCs/>
          <w:color w:val="000000"/>
          <w:kern w:val="0"/>
          <w:sz w:val="32"/>
          <w:szCs w:val="32"/>
          <w:highlight w:val="none"/>
          <w:shd w:val="clear" w:color="auto" w:fill="FFFFFF"/>
          <w:lang w:val="en-US" w:eastAsia="zh-CN" w:bidi="ar-SA"/>
        </w:rPr>
        <w:t>一、深入学习贯彻习近平新时代中国特色社会主义思想，提高政治站位，不折不扣抓好巡察整改工作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（一）提高政治站位。</w:t>
      </w:r>
      <w:r>
        <w:rPr>
          <w:rFonts w:hint="eastAsia" w:ascii="仿宋_GB2312" w:hAnsi="仿宋_GB2312" w:eastAsia="仿宋_GB2312" w:cs="仿宋_GB2312"/>
          <w:kern w:val="0"/>
          <w:sz w:val="32"/>
          <w:szCs w:val="32"/>
          <w:lang w:val="en-US" w:eastAsia="zh-CN" w:bidi="ar-SA"/>
        </w:rPr>
        <w:t>党支部高度重视巡察整改工作，把巡察整改放在近期党支部工作首位，支部书记和“两委”成员带头整改，充分发挥党组织核心力，提高政治站位，努力做好民主村党支部巡察整改各项工作。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（二）狠抓整改落实。</w:t>
      </w:r>
      <w:r>
        <w:rPr>
          <w:rFonts w:hint="eastAsia" w:ascii="仿宋_GB2312" w:hAnsi="仿宋_GB2312" w:eastAsia="仿宋_GB2312" w:cs="仿宋_GB2312"/>
          <w:kern w:val="0"/>
          <w:sz w:val="32"/>
          <w:szCs w:val="32"/>
          <w:lang w:val="en-US" w:eastAsia="zh-CN" w:bidi="ar-SA"/>
        </w:rPr>
        <w:t>反馈会后</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kern w:val="0"/>
          <w:sz w:val="32"/>
          <w:szCs w:val="32"/>
          <w:highlight w:val="none"/>
          <w:shd w:val="clear" w:color="auto" w:fill="FFFFFF"/>
          <w:lang w:val="en-US" w:eastAsia="zh-CN" w:bidi="ar-SA"/>
        </w:rPr>
        <w:t>民主村</w:t>
      </w:r>
      <w:r>
        <w:rPr>
          <w:rFonts w:hint="eastAsia" w:ascii="仿宋_GB2312" w:hAnsi="仿宋_GB2312" w:eastAsia="仿宋_GB2312" w:cs="仿宋_GB2312"/>
          <w:kern w:val="0"/>
          <w:sz w:val="32"/>
          <w:szCs w:val="32"/>
          <w:lang w:val="en-US" w:eastAsia="zh-CN" w:bidi="ar-SA"/>
        </w:rPr>
        <w:t>党支部立即召开支部会议研究部署整改工作，并</w:t>
      </w:r>
      <w:r>
        <w:rPr>
          <w:rFonts w:hint="eastAsia" w:ascii="仿宋_GB2312" w:hAnsi="仿宋_GB2312" w:eastAsia="仿宋_GB2312" w:cs="仿宋_GB2312"/>
          <w:sz w:val="32"/>
          <w:szCs w:val="32"/>
          <w:lang w:val="en-US" w:eastAsia="zh-CN"/>
        </w:rPr>
        <w:t>成立了巡察整改工作领导小组，</w:t>
      </w:r>
      <w:r>
        <w:rPr>
          <w:rFonts w:hint="eastAsia" w:ascii="仿宋_GB2312" w:hAnsi="仿宋_GB2312" w:eastAsia="仿宋_GB2312" w:cs="仿宋_GB2312"/>
          <w:kern w:val="0"/>
          <w:sz w:val="32"/>
          <w:szCs w:val="32"/>
          <w:lang w:val="en-US" w:eastAsia="zh-CN" w:bidi="ar-SA"/>
        </w:rPr>
        <w:t>围绕反馈意见，逐条研究整改措施，制定整改方案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（三）做好监督检查。</w:t>
      </w:r>
      <w:r>
        <w:rPr>
          <w:rFonts w:hint="eastAsia" w:ascii="仿宋_GB2312" w:hAnsi="仿宋_GB2312" w:eastAsia="仿宋_GB2312" w:cs="仿宋_GB2312"/>
          <w:sz w:val="32"/>
          <w:szCs w:val="32"/>
          <w:lang w:val="en-US" w:eastAsia="zh-CN"/>
        </w:rPr>
        <w:t>村党支部定期对本支部整改进度、整改效果进行监督检查，发现难点问题集体研究讨论，支部书记积极协调，保证整改工作顺利进行。</w:t>
      </w:r>
    </w:p>
    <w:p>
      <w:pPr>
        <w:keepNext w:val="0"/>
        <w:keepLines w:val="0"/>
        <w:pageBreakBefore w:val="0"/>
        <w:widowControl w:val="0"/>
        <w:kinsoku/>
        <w:wordWrap/>
        <w:overflowPunct/>
        <w:topLinePunct w:val="0"/>
        <w:autoSpaceDE/>
        <w:autoSpaceDN/>
        <w:bidi w:val="0"/>
        <w:adjustRightInd/>
        <w:snapToGrid/>
        <w:spacing w:line="530" w:lineRule="exact"/>
        <w:ind w:firstLine="680"/>
        <w:jc w:val="left"/>
        <w:textAlignment w:val="auto"/>
        <w:rPr>
          <w:rFonts w:hint="eastAsia" w:ascii="黑体" w:hAnsi="黑体" w:eastAsia="黑体" w:cs="黑体"/>
          <w:b w:val="0"/>
          <w:bCs/>
          <w:color w:val="000000"/>
          <w:kern w:val="0"/>
          <w:sz w:val="32"/>
          <w:szCs w:val="32"/>
          <w:highlight w:val="none"/>
          <w:shd w:val="clear" w:color="auto" w:fill="FFFFFF"/>
          <w:lang w:val="en-US" w:eastAsia="zh-CN" w:bidi="ar-SA"/>
        </w:rPr>
      </w:pPr>
      <w:r>
        <w:rPr>
          <w:rFonts w:hint="eastAsia" w:ascii="黑体" w:hAnsi="黑体" w:eastAsia="黑体" w:cs="黑体"/>
          <w:b w:val="0"/>
          <w:bCs/>
          <w:color w:val="000000"/>
          <w:kern w:val="0"/>
          <w:sz w:val="32"/>
          <w:szCs w:val="32"/>
          <w:highlight w:val="none"/>
          <w:shd w:val="clear" w:color="auto" w:fill="FFFFFF"/>
          <w:lang w:val="en-US" w:eastAsia="zh-CN" w:bidi="ar-SA"/>
        </w:rPr>
        <w:t>二、坚持问题导向，逐项抓好整改任务落实，确保整改取得扎实成效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30" w:lineRule="exact"/>
        <w:ind w:firstLine="680"/>
        <w:jc w:val="left"/>
        <w:textAlignment w:val="auto"/>
        <w:rPr>
          <w:rFonts w:hint="eastAsia" w:ascii="仿宋_GB2312" w:eastAsia="仿宋_GB2312"/>
          <w:color w:val="0000FF"/>
          <w:sz w:val="32"/>
          <w:szCs w:val="32"/>
          <w:u w:val="none"/>
          <w:lang w:val="en-US" w:eastAsia="zh-CN"/>
        </w:rPr>
      </w:pPr>
      <w:r>
        <w:rPr>
          <w:rFonts w:hint="eastAsia" w:ascii="仿宋_GB2312" w:eastAsia="仿宋_GB2312"/>
          <w:color w:val="auto"/>
          <w:sz w:val="32"/>
          <w:szCs w:val="32"/>
          <w:lang w:val="en-US" w:eastAsia="zh-CN"/>
        </w:rPr>
        <w:t>针对</w:t>
      </w:r>
      <w:r>
        <w:rPr>
          <w:rFonts w:hint="eastAsia" w:ascii="仿宋_GB2312" w:eastAsia="仿宋_GB2312"/>
          <w:color w:val="auto"/>
          <w:sz w:val="32"/>
          <w:szCs w:val="32"/>
          <w:u w:val="none"/>
        </w:rPr>
        <w:t>市委第</w:t>
      </w:r>
      <w:r>
        <w:rPr>
          <w:rFonts w:hint="eastAsia" w:ascii="仿宋_GB2312" w:eastAsia="仿宋_GB2312"/>
          <w:color w:val="auto"/>
          <w:sz w:val="32"/>
          <w:szCs w:val="32"/>
          <w:u w:val="none"/>
          <w:lang w:val="en-US" w:eastAsia="zh-CN"/>
        </w:rPr>
        <w:t>四</w:t>
      </w:r>
      <w:r>
        <w:rPr>
          <w:rFonts w:hint="eastAsia" w:ascii="仿宋_GB2312" w:eastAsia="仿宋_GB2312"/>
          <w:color w:val="auto"/>
          <w:sz w:val="32"/>
          <w:szCs w:val="32"/>
          <w:u w:val="none"/>
        </w:rPr>
        <w:t>巡察组</w:t>
      </w:r>
      <w:r>
        <w:rPr>
          <w:rFonts w:hint="eastAsia" w:ascii="仿宋_GB2312" w:eastAsia="仿宋_GB2312"/>
          <w:color w:val="auto"/>
          <w:sz w:val="32"/>
          <w:szCs w:val="32"/>
          <w:u w:val="none"/>
          <w:lang w:val="en-US" w:eastAsia="zh-CN"/>
        </w:rPr>
        <w:t>反馈的四方面的18条具体问题，除1项问题外，已全部完成整改，整改完成率94%，确保了整改工作取得阶段性成效。</w:t>
      </w:r>
    </w:p>
    <w:p>
      <w:pPr>
        <w:keepNext w:val="0"/>
        <w:keepLines w:val="0"/>
        <w:pageBreakBefore w:val="0"/>
        <w:widowControl w:val="0"/>
        <w:kinsoku/>
        <w:wordWrap/>
        <w:overflowPunct/>
        <w:topLinePunct w:val="0"/>
        <w:autoSpaceDE/>
        <w:autoSpaceDN/>
        <w:bidi w:val="0"/>
        <w:adjustRightInd/>
        <w:snapToGrid/>
        <w:spacing w:line="530" w:lineRule="exact"/>
        <w:ind w:firstLine="680"/>
        <w:jc w:val="left"/>
        <w:textAlignment w:val="auto"/>
        <w:rPr>
          <w:rFonts w:hint="default"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楷体_GB2312" w:cs="Times New Roman"/>
          <w:b w:val="0"/>
          <w:bCs/>
          <w:color w:val="000000"/>
          <w:sz w:val="32"/>
          <w:szCs w:val="32"/>
          <w:shd w:val="clear" w:color="auto" w:fill="FFFFFF"/>
          <w:lang w:eastAsia="zh-CN"/>
        </w:rPr>
        <w:t>（一）牢固树立宗旨意识，提高党组织领导作用，严格贯彻落实上级决策部署</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_GB2312" w:cs="Times New Roman"/>
          <w:b w:val="0"/>
          <w:bCs/>
          <w:color w:val="auto"/>
          <w:sz w:val="32"/>
          <w:szCs w:val="32"/>
          <w:shd w:val="clear" w:color="auto" w:fill="FFFFFF"/>
          <w:lang w:val="en-US" w:eastAsia="zh-CN"/>
        </w:rPr>
      </w:pPr>
      <w:r>
        <w:rPr>
          <w:rFonts w:hint="eastAsia" w:ascii="仿宋_GB2312" w:hAnsi="仿宋_GB2312" w:eastAsia="仿宋_GB2312" w:cs="仿宋_GB2312"/>
          <w:b/>
          <w:bCs w:val="0"/>
          <w:color w:val="auto"/>
          <w:sz w:val="32"/>
          <w:szCs w:val="32"/>
          <w:shd w:val="clear" w:color="auto" w:fill="FFFFFF"/>
          <w:lang w:eastAsia="zh-CN"/>
        </w:rPr>
        <w:t>着力解决村级党组织</w:t>
      </w:r>
      <w:r>
        <w:rPr>
          <w:rFonts w:hint="eastAsia" w:ascii="仿宋_GB2312" w:hAnsi="仿宋_GB2312" w:eastAsia="仿宋_GB2312" w:cs="仿宋_GB2312"/>
          <w:b/>
          <w:bCs w:val="0"/>
          <w:color w:val="auto"/>
          <w:sz w:val="32"/>
          <w:szCs w:val="32"/>
          <w:shd w:val="clear" w:color="auto" w:fill="FFFFFF"/>
          <w:lang w:val="en-US" w:eastAsia="zh-CN"/>
        </w:rPr>
        <w:t>全局意识不强</w:t>
      </w:r>
      <w:r>
        <w:rPr>
          <w:rFonts w:hint="eastAsia" w:ascii="仿宋_GB2312" w:hAnsi="仿宋_GB2312" w:eastAsia="仿宋_GB2312" w:cs="仿宋_GB2312"/>
          <w:b/>
          <w:bCs w:val="0"/>
          <w:color w:val="auto"/>
          <w:sz w:val="32"/>
          <w:szCs w:val="32"/>
          <w:shd w:val="clear" w:color="auto" w:fill="FFFFFF"/>
          <w:lang w:eastAsia="zh-CN"/>
        </w:rPr>
        <w:t>，宗旨意识</w:t>
      </w:r>
      <w:r>
        <w:rPr>
          <w:rFonts w:hint="eastAsia" w:ascii="仿宋_GB2312" w:hAnsi="仿宋_GB2312" w:eastAsia="仿宋_GB2312" w:cs="仿宋_GB2312"/>
          <w:b/>
          <w:bCs w:val="0"/>
          <w:color w:val="auto"/>
          <w:sz w:val="32"/>
          <w:szCs w:val="32"/>
          <w:shd w:val="clear" w:color="auto" w:fill="FFFFFF"/>
          <w:lang w:val="en-US" w:eastAsia="zh-CN"/>
        </w:rPr>
        <w:t>淡薄的问题</w:t>
      </w:r>
      <w:r>
        <w:rPr>
          <w:rFonts w:hint="eastAsia" w:ascii="仿宋_GB2312" w:hAnsi="仿宋_GB2312" w:eastAsia="仿宋_GB2312" w:cs="仿宋_GB2312"/>
          <w:b/>
          <w:bCs w:val="0"/>
          <w:color w:val="auto"/>
          <w:sz w:val="32"/>
          <w:szCs w:val="32"/>
          <w:shd w:val="clear" w:color="auto" w:fill="FFFFFF"/>
          <w:lang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党支部认真制定村“两委”值班表及村干部值班值宿制度，并及时进行公示，村干部严格按照值班表进行值班，相关人员认真进行自我反省，保证合理安排工作时间，让村民来村里办事随时都能找到人，现民主村“两委”成员均能够按照值班表正常到岗。</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二是村党支部对于巡察组反馈的问题，村党支部于2021年3月30日召开“两委”会议，研究此项问题整改措施，制定问题整改台账并及时联系维修人员检查维修，目前损坏路灯已完成维修，村民夜间可以正常出行。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三是2021年3月30日村“两委”召开会议讨论研究厕所整改问题，与施工队商议后决定待化冻后及时进行维修，现已完成维修工作，村民现已能正常使用室内厕所。</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Times New Roman" w:hAnsi="Times New Roman" w:eastAsia="楷体_GB2312" w:cs="Times New Roman"/>
          <w:b w:val="0"/>
          <w:bCs/>
          <w:color w:val="auto"/>
          <w:sz w:val="32"/>
          <w:szCs w:val="32"/>
          <w:shd w:val="clear" w:color="auto" w:fill="FFFFFF"/>
          <w:lang w:eastAsia="zh-CN"/>
        </w:rPr>
        <w:t>（二）加强作风建设，充分发挥监督管理作用，全面从严治党</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仿宋_GB2312" w:hAnsi="仿宋_GB2312" w:eastAsia="仿宋_GB2312" w:cs="仿宋_GB2312"/>
          <w:b/>
          <w:bCs w:val="0"/>
          <w:color w:val="auto"/>
          <w:sz w:val="32"/>
          <w:szCs w:val="32"/>
          <w:shd w:val="clear" w:color="auto" w:fill="FFFFFF"/>
          <w:lang w:val="en-US" w:eastAsia="zh-CN"/>
        </w:rPr>
        <w:t>着力解决执行财务制度不严谨，监督管理不到位的问题。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村党支部严格按照财务制度执行，加强对“三资”、固定资产的管理，规范各项业务。严格按照经管站要求，大额支出开正规发票，车工费、人工费等必须开正规发票，及时在村民代表大会上公开，对于大额支现，白条子入账手续不全，财务票据审批程序不规范的不下账，财务人员进行专业培训，及时召开规范财务制度会议，明确财务制度，按照制度执行。目前民主村党支部能够按照要求严格执行财务制度。</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Times New Roman" w:hAnsi="Times New Roman" w:eastAsia="楷体_GB2312" w:cs="Times New Roman"/>
          <w:b w:val="0"/>
          <w:bCs/>
          <w:color w:val="auto"/>
          <w:sz w:val="32"/>
          <w:szCs w:val="32"/>
          <w:shd w:val="clear" w:color="auto" w:fill="FFFFFF"/>
          <w:lang w:eastAsia="zh-CN"/>
        </w:rPr>
        <w:t>（三）加强对党员教育管理，提高政治思想建设</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楷体_GB2312" w:cs="Times New Roman"/>
          <w:b/>
          <w:bCs w:val="0"/>
          <w:color w:val="auto"/>
          <w:sz w:val="32"/>
          <w:szCs w:val="32"/>
        </w:rPr>
      </w:pPr>
      <w:r>
        <w:rPr>
          <w:rFonts w:hint="eastAsia" w:ascii="仿宋_GB2312" w:hAnsi="仿宋_GB2312" w:eastAsia="仿宋_GB2312" w:cs="仿宋_GB2312"/>
          <w:b/>
          <w:bCs w:val="0"/>
          <w:color w:val="auto"/>
          <w:sz w:val="32"/>
          <w:szCs w:val="32"/>
          <w:shd w:val="clear" w:color="auto" w:fill="FFFFFF"/>
          <w:lang w:val="en-US" w:eastAsia="zh-CN"/>
        </w:rPr>
        <w:t>1.着力解决基层党组织建设力度不强的问题。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shd w:val="clear" w:color="auto" w:fill="FFFFFF"/>
          <w:lang w:val="en-US" w:eastAsia="zh-CN"/>
        </w:rPr>
        <w:t>一是</w:t>
      </w:r>
      <w:r>
        <w:rPr>
          <w:rFonts w:hint="eastAsia" w:ascii="仿宋_GB2312" w:hAnsi="仿宋_GB2312" w:eastAsia="仿宋_GB2312" w:cs="仿宋_GB2312"/>
          <w:color w:val="auto"/>
          <w:sz w:val="32"/>
          <w:szCs w:val="32"/>
          <w:lang w:val="en-US" w:eastAsia="zh-CN"/>
        </w:rPr>
        <w:t>部分会议记录及佐证缺失。对于巡察组反馈的问题我们支部及时召开会议，高度重视，组织委员及时参加乡党建办组织的业务知识培训会，认真填写“三会一课”记录，严格按照发展党员程序发展，注意留存佐证材料，指定党建专柜用于存放党建内业材料，以防止材料丢失。</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lang w:val="en-US" w:eastAsia="zh-CN"/>
        </w:rPr>
        <w:t>对于巡察组反馈的问题，村党支部通过建立流动党员微信群，使用微信群进行在线培训学习，定期把资料邮寄到其住处，流动党员现已全部进入流动党员微信群，党支部按期对流动党员进行教育和管理。</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仿宋_GB2312" w:hAnsi="仿宋_GB2312" w:eastAsia="仿宋_GB2312" w:cs="仿宋_GB2312"/>
          <w:b/>
          <w:bCs w:val="0"/>
          <w:color w:val="auto"/>
          <w:sz w:val="32"/>
          <w:szCs w:val="32"/>
          <w:shd w:val="clear" w:color="auto" w:fill="FFFFFF"/>
          <w:lang w:val="en-US" w:eastAsia="zh-CN"/>
        </w:rPr>
        <w:t>2.着力解决基层党组织“三会一课”制度执行不达标的问题。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shd w:val="clear" w:color="auto" w:fill="FFFFFF"/>
          <w:lang w:val="en-US" w:eastAsia="zh-CN"/>
        </w:rPr>
        <w:t>一是</w:t>
      </w:r>
      <w:r>
        <w:rPr>
          <w:rFonts w:hint="eastAsia" w:ascii="仿宋_GB2312" w:hAnsi="仿宋_GB2312" w:eastAsia="仿宋_GB2312" w:cs="仿宋_GB2312"/>
          <w:color w:val="auto"/>
          <w:sz w:val="32"/>
          <w:szCs w:val="32"/>
          <w:lang w:val="en-US" w:eastAsia="zh-CN"/>
        </w:rPr>
        <w:t>村组织委员于2021年4月30日参加乡党建办召开的太平乡基层党支部组织委员业务培训会，提高自身工作能力，发展党员工作党支部严格按照程序进行发展，规范填写党员卷，认真记录三会一课。</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shd w:val="clear" w:color="auto" w:fill="FFFFFF"/>
          <w:lang w:val="en-US" w:eastAsia="zh-CN"/>
        </w:rPr>
        <w:t>二是</w:t>
      </w:r>
      <w:r>
        <w:rPr>
          <w:rFonts w:hint="eastAsia" w:ascii="仿宋_GB2312" w:hAnsi="仿宋_GB2312" w:eastAsia="仿宋_GB2312" w:cs="仿宋_GB2312"/>
          <w:color w:val="auto"/>
          <w:sz w:val="32"/>
          <w:szCs w:val="32"/>
          <w:lang w:val="en-US" w:eastAsia="zh-CN"/>
        </w:rPr>
        <w:t>组织委员及时参加相关工作的培训会，建立党建材料专柜，党支部及时开展组织生活会，党支部认真指导党小组开展党小组会议并严格按照要求规范记录相关会议，对党小组人员进行培训，规范记录并及时留存开会影像资料。</w:t>
      </w:r>
    </w:p>
    <w:p>
      <w:pPr>
        <w:ind w:firstLine="640" w:firstLineChars="200"/>
        <w:rPr>
          <w:rFonts w:hint="eastAsia" w:ascii="Times New Roman" w:hAnsi="Times New Roman" w:eastAsia="楷体_GB2312" w:cs="Times New Roman"/>
          <w:b w:val="0"/>
          <w:bCs/>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三是村党支部高度重视谈心谈话工作，组织委员积极参加党务知识培训，严格执行谈心谈话制度，党支部及时与存在代写行为的党员进行谈心谈话，及时掌握每名党员的思想动态，指定专人负责收集、留存党建先锋网格化管理材料。</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auto"/>
          <w:sz w:val="32"/>
          <w:szCs w:val="32"/>
          <w:highlight w:val="none"/>
          <w:shd w:val="clear" w:color="auto" w:fill="FFFFFF"/>
          <w:lang w:eastAsia="zh-CN"/>
        </w:rPr>
      </w:pPr>
      <w:r>
        <w:rPr>
          <w:rFonts w:hint="eastAsia" w:ascii="仿宋_GB2312" w:hAnsi="仿宋_GB2312" w:eastAsia="仿宋_GB2312" w:cs="仿宋_GB2312"/>
          <w:b/>
          <w:bCs w:val="0"/>
          <w:color w:val="auto"/>
          <w:sz w:val="32"/>
          <w:szCs w:val="32"/>
          <w:highlight w:val="none"/>
          <w:shd w:val="clear" w:color="auto" w:fill="FFFFFF"/>
          <w:lang w:val="en-US" w:eastAsia="zh-CN"/>
        </w:rPr>
        <w:t>3.着力解决党建活动开展不规范的问题。</w:t>
      </w:r>
    </w:p>
    <w:p>
      <w:pPr>
        <w:ind w:firstLine="640" w:firstLineChars="200"/>
        <w:rPr>
          <w:rFonts w:hint="eastAsia" w:ascii="仿宋_GB2312" w:hAnsi="仿宋_GB2312" w:eastAsia="仿宋_GB2312" w:cs="仿宋_GB2312"/>
          <w:color w:val="auto"/>
          <w:sz w:val="32"/>
          <w:szCs w:val="32"/>
          <w:highlight w:val="red"/>
          <w:lang w:val="en-US" w:eastAsia="zh-CN"/>
        </w:rPr>
      </w:pPr>
      <w:r>
        <w:rPr>
          <w:rFonts w:hint="eastAsia" w:ascii="仿宋_GB2312" w:hAnsi="仿宋_GB2312" w:eastAsia="仿宋_GB2312" w:cs="仿宋_GB2312"/>
          <w:color w:val="auto"/>
          <w:sz w:val="32"/>
          <w:szCs w:val="32"/>
          <w:highlight w:val="none"/>
          <w:lang w:val="en-US" w:eastAsia="zh-CN"/>
        </w:rPr>
        <w:t>一是组织委员及时参加乡党建办召开的业务培训会，党支部加强对“评星践诺”工作的指导和监督，党员认真规范填写评星践诺公开承诺书，针对填写不规范的党员进行培训，做到规范化、标准化开展各项工作，经过巡察整改工作，民主村“评星践诺”走向规范化、标准化。</w:t>
      </w:r>
    </w:p>
    <w:p>
      <w:pPr>
        <w:ind w:firstLine="640" w:firstLineChars="200"/>
        <w:rPr>
          <w:rFonts w:hint="default" w:ascii="Times New Roman" w:hAnsi="Times New Roman" w:eastAsia="楷体_GB2312" w:cs="Times New Roman"/>
          <w:b w:val="0"/>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是村党支部高度重视“精品党日”活动开展情况，组织委员及时参加乡里组织的党建业务培训会，提高自身工作能力，严格按照精品党日活动要求开展活动。目前经过培训，我支部能够按照“精品党日”活动要求每月认真开展相关活动并保留照片。</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firstLine="321" w:firstLineChars="1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仿宋_GB2312" w:hAnsi="仿宋_GB2312" w:eastAsia="仿宋_GB2312" w:cs="仿宋_GB2312"/>
          <w:b/>
          <w:bCs w:val="0"/>
          <w:color w:val="auto"/>
          <w:sz w:val="32"/>
          <w:szCs w:val="32"/>
          <w:shd w:val="clear" w:color="auto" w:fill="FFFFFF"/>
          <w:lang w:val="en-US" w:eastAsia="zh-CN"/>
        </w:rPr>
        <w:t>4.着力解决党员党性教育不到位的问题。</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一是组织委员及时参加党建办组织的党建业务知识培训会，党支部认真开展组织生活会并留存相关佐证材料，指定党建专柜用于存放党建内业材料。</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党支部及时组织自查相关文件，召开党员大会重申党员学习教育的重要性，对党员进行党史学习等培训，增强党员的党性。主题教育、集中学习等相关材料做到本人亲自撰写，严禁网络抄袭互相抄袭，党员代写等行为，党员根据自身实际情况认真制定个人自学计划，并按照计划及时书写学习笔记。</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三是召开党员大会，对党员进行培训，党支部及时与学习笔记他人代笔的党员进行谈话，严格按照要求开展“两学一做”活动，经过巡察整改工作，现在我支部党员学习风气有了明显改善。</w:t>
      </w:r>
    </w:p>
    <w:p>
      <w:pPr>
        <w:numPr>
          <w:ilvl w:val="0"/>
          <w:numId w:val="1"/>
        </w:numPr>
        <w:ind w:firstLine="640" w:firstLineChars="200"/>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严格落实上阶段巡察整改反馈情况</w:t>
      </w:r>
    </w:p>
    <w:p>
      <w:pPr>
        <w:numPr>
          <w:ilvl w:val="0"/>
          <w:numId w:val="0"/>
        </w:numPr>
        <w:ind w:firstLine="643" w:firstLineChars="200"/>
        <w:rPr>
          <w:rFonts w:hint="eastAsia" w:ascii="仿宋_GB2312" w:hAnsi="仿宋_GB2312" w:eastAsia="仿宋_GB2312" w:cs="仿宋_GB2312"/>
          <w:b/>
          <w:bCs w:val="0"/>
          <w:color w:val="auto"/>
          <w:kern w:val="0"/>
          <w:sz w:val="32"/>
          <w:szCs w:val="32"/>
          <w:highlight w:val="none"/>
          <w:shd w:val="clear" w:color="auto" w:fill="FFFFFF"/>
          <w:lang w:val="en-US" w:eastAsia="zh-CN" w:bidi="ar-SA"/>
        </w:rPr>
      </w:pPr>
      <w:r>
        <w:rPr>
          <w:rFonts w:hint="eastAsia" w:ascii="仿宋_GB2312" w:hAnsi="仿宋_GB2312" w:eastAsia="仿宋_GB2312" w:cs="仿宋_GB2312"/>
          <w:b/>
          <w:bCs w:val="0"/>
          <w:color w:val="auto"/>
          <w:kern w:val="0"/>
          <w:sz w:val="32"/>
          <w:szCs w:val="32"/>
          <w:highlight w:val="none"/>
          <w:shd w:val="clear" w:color="auto" w:fill="FFFFFF"/>
          <w:lang w:val="en-US" w:eastAsia="zh-CN" w:bidi="ar-SA"/>
        </w:rPr>
        <w:t>着力解决自行整改，浪费村集体资产</w:t>
      </w:r>
      <w:r>
        <w:rPr>
          <w:rFonts w:hint="eastAsia" w:ascii="仿宋_GB2312" w:hAnsi="仿宋_GB2312" w:eastAsia="仿宋_GB2312" w:cs="仿宋_GB2312"/>
          <w:b/>
          <w:bCs w:val="0"/>
          <w:color w:val="auto"/>
          <w:sz w:val="32"/>
          <w:szCs w:val="32"/>
          <w:highlight w:val="none"/>
          <w:shd w:val="clear" w:color="auto" w:fill="FFFFFF"/>
          <w:lang w:val="en-US" w:eastAsia="zh-CN"/>
        </w:rPr>
        <w:t>的问题</w:t>
      </w:r>
      <w:r>
        <w:rPr>
          <w:rFonts w:hint="eastAsia" w:ascii="仿宋_GB2312" w:hAnsi="仿宋_GB2312" w:eastAsia="仿宋_GB2312" w:cs="仿宋_GB2312"/>
          <w:b/>
          <w:bCs w:val="0"/>
          <w:color w:val="auto"/>
          <w:kern w:val="0"/>
          <w:sz w:val="32"/>
          <w:szCs w:val="32"/>
          <w:highlight w:val="none"/>
          <w:shd w:val="clear" w:color="auto" w:fill="FFFFFF"/>
          <w:lang w:val="en-US" w:eastAsia="zh-CN" w:bidi="ar-SA"/>
        </w:rPr>
        <w:t>。</w:t>
      </w:r>
    </w:p>
    <w:p>
      <w:pPr>
        <w:numPr>
          <w:ilvl w:val="0"/>
          <w:numId w:val="0"/>
        </w:numPr>
        <w:ind w:firstLine="640" w:firstLineChars="200"/>
        <w:rPr>
          <w:rFonts w:hint="eastAsia" w:ascii="Times New Roman" w:hAnsi="Times New Roman" w:eastAsia="楷体_GB2312" w:cs="Times New Roman"/>
          <w:b w:val="0"/>
          <w:bCs/>
          <w:color w:val="00000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val="en-US" w:eastAsia="zh-CN"/>
        </w:rPr>
        <w:t>认真按照经管站要求及时完成各项工作，党支部加大对财务监督的力度，严格执行财务审批制度，规范三资管理等各项具体工作，规范财务制度，村级财务人员及时参加相关业务培训，已提高业务能力和水平。</w:t>
      </w:r>
    </w:p>
    <w:p>
      <w:pPr>
        <w:pStyle w:val="2"/>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黑体" w:hAnsi="黑体" w:eastAsia="黑体" w:cs="黑体"/>
          <w:b w:val="0"/>
          <w:bCs/>
          <w:color w:val="000000"/>
          <w:sz w:val="32"/>
          <w:szCs w:val="32"/>
          <w:shd w:val="clear" w:color="auto" w:fill="FFFFFF"/>
          <w:lang w:eastAsia="zh-CN"/>
        </w:rPr>
      </w:pPr>
      <w:r>
        <w:rPr>
          <w:rFonts w:hint="eastAsia" w:ascii="黑体" w:hAnsi="黑体" w:eastAsia="黑体" w:cs="黑体"/>
          <w:b w:val="0"/>
          <w:bCs/>
          <w:color w:val="000000"/>
          <w:sz w:val="32"/>
          <w:szCs w:val="32"/>
          <w:highlight w:val="none"/>
          <w:shd w:val="clear" w:color="auto" w:fill="FFFFFF"/>
          <w:lang w:eastAsia="zh-CN"/>
        </w:rPr>
        <w:t>三、</w:t>
      </w:r>
      <w:r>
        <w:rPr>
          <w:rFonts w:hint="eastAsia" w:ascii="黑体" w:eastAsia="黑体"/>
          <w:sz w:val="32"/>
          <w:szCs w:val="32"/>
          <w:highlight w:val="none"/>
          <w:lang w:val="en-US" w:eastAsia="zh-CN"/>
        </w:rPr>
        <w:t>坚持久久为功，不断巩固巡察整改成果，推进各项工作实现新发展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left"/>
        <w:textAlignment w:val="auto"/>
        <w:rPr>
          <w:rFonts w:hint="eastAsia" w:ascii="仿宋_GB2312" w:hAnsi="宋体" w:eastAsia="仿宋_GB2312" w:cs="宋体"/>
          <w:color w:val="0D0D0D"/>
          <w:kern w:val="0"/>
          <w:sz w:val="32"/>
          <w:szCs w:val="32"/>
          <w:highlight w:val="none"/>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（一）定期回头看，保证整改效果。</w:t>
      </w:r>
      <w:r>
        <w:rPr>
          <w:rFonts w:hint="eastAsia" w:ascii="仿宋_GB2312" w:hAnsi="宋体" w:eastAsia="仿宋_GB2312" w:cs="宋体"/>
          <w:color w:val="0D0D0D"/>
          <w:kern w:val="0"/>
          <w:sz w:val="32"/>
          <w:szCs w:val="32"/>
          <w:highlight w:val="none"/>
          <w:lang w:val="en-US" w:eastAsia="zh-CN"/>
        </w:rPr>
        <w:t>村党支部</w:t>
      </w:r>
      <w:r>
        <w:rPr>
          <w:rFonts w:hint="eastAsia" w:ascii="仿宋_GB2312" w:hAnsi="宋体" w:eastAsia="仿宋_GB2312" w:cs="宋体"/>
          <w:color w:val="0D0D0D"/>
          <w:kern w:val="0"/>
          <w:sz w:val="32"/>
          <w:szCs w:val="32"/>
          <w:highlight w:val="none"/>
          <w:lang w:eastAsia="zh-CN"/>
        </w:rPr>
        <w:t>定期对巡察整改情况</w:t>
      </w:r>
      <w:r>
        <w:rPr>
          <w:rFonts w:hint="eastAsia" w:ascii="仿宋_GB2312" w:hAnsi="宋体" w:eastAsia="仿宋_GB2312" w:cs="宋体"/>
          <w:color w:val="0D0D0D"/>
          <w:kern w:val="0"/>
          <w:sz w:val="32"/>
          <w:szCs w:val="32"/>
          <w:highlight w:val="none"/>
        </w:rPr>
        <w:t>开展“回头看”</w:t>
      </w:r>
      <w:r>
        <w:rPr>
          <w:rFonts w:hint="eastAsia" w:ascii="仿宋_GB2312" w:hAnsi="宋体" w:eastAsia="仿宋_GB2312" w:cs="宋体"/>
          <w:color w:val="0D0D0D"/>
          <w:kern w:val="0"/>
          <w:sz w:val="32"/>
          <w:szCs w:val="32"/>
          <w:highlight w:val="none"/>
          <w:lang w:eastAsia="zh-CN"/>
        </w:rPr>
        <w:t>工作</w:t>
      </w:r>
      <w:r>
        <w:rPr>
          <w:rFonts w:hint="eastAsia" w:ascii="仿宋_GB2312" w:hAnsi="宋体" w:eastAsia="仿宋_GB2312" w:cs="宋体"/>
          <w:color w:val="0D0D0D"/>
          <w:kern w:val="0"/>
          <w:sz w:val="32"/>
          <w:szCs w:val="32"/>
          <w:highlight w:val="none"/>
        </w:rPr>
        <w:t>，对需要</w:t>
      </w:r>
      <w:r>
        <w:rPr>
          <w:rFonts w:hint="eastAsia" w:ascii="仿宋_GB2312" w:hAnsi="宋体" w:eastAsia="仿宋_GB2312" w:cs="宋体"/>
          <w:color w:val="0D0D0D"/>
          <w:kern w:val="0"/>
          <w:sz w:val="32"/>
          <w:szCs w:val="32"/>
          <w:highlight w:val="none"/>
          <w:lang w:eastAsia="zh-CN"/>
        </w:rPr>
        <w:t>持续</w:t>
      </w:r>
      <w:r>
        <w:rPr>
          <w:rFonts w:hint="eastAsia" w:ascii="仿宋_GB2312" w:hAnsi="宋体" w:eastAsia="仿宋_GB2312" w:cs="宋体"/>
          <w:color w:val="0D0D0D"/>
          <w:kern w:val="0"/>
          <w:sz w:val="32"/>
          <w:szCs w:val="32"/>
          <w:highlight w:val="none"/>
        </w:rPr>
        <w:t>整改的任务，紧盯不放，</w:t>
      </w:r>
      <w:r>
        <w:rPr>
          <w:rFonts w:hint="eastAsia" w:ascii="仿宋_GB2312" w:hAnsi="宋体" w:eastAsia="仿宋_GB2312" w:cs="宋体"/>
          <w:color w:val="0D0D0D"/>
          <w:kern w:val="0"/>
          <w:sz w:val="32"/>
          <w:szCs w:val="32"/>
          <w:highlight w:val="none"/>
          <w:lang w:eastAsia="zh-CN"/>
        </w:rPr>
        <w:t>持续推进</w:t>
      </w:r>
      <w:r>
        <w:rPr>
          <w:rFonts w:hint="eastAsia" w:ascii="仿宋_GB2312" w:hAnsi="宋体" w:eastAsia="仿宋_GB2312" w:cs="宋体"/>
          <w:color w:val="0D0D0D"/>
          <w:kern w:val="0"/>
          <w:sz w:val="32"/>
          <w:szCs w:val="32"/>
          <w:highlight w:val="none"/>
        </w:rPr>
        <w:t>。</w:t>
      </w:r>
    </w:p>
    <w:p>
      <w:pPr>
        <w:keepNext w:val="0"/>
        <w:keepLines w:val="0"/>
        <w:pageBreakBefore w:val="0"/>
        <w:widowControl w:val="0"/>
        <w:tabs>
          <w:tab w:val="left" w:pos="603"/>
        </w:tabs>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color w:val="000000"/>
          <w:kern w:val="0"/>
          <w:sz w:val="32"/>
          <w:szCs w:val="32"/>
          <w:highlight w:val="none"/>
          <w:shd w:val="clear" w:color="auto" w:fill="FFFFFF"/>
          <w:lang w:val="en-US" w:eastAsia="zh-CN" w:bidi="ar-SA"/>
        </w:rPr>
        <w:t>（二）以巡察为契机，做好其他各项工作。</w:t>
      </w:r>
      <w:r>
        <w:rPr>
          <w:rFonts w:hint="eastAsia" w:ascii="仿宋_GB2312" w:hAnsi="仿宋_GB2312" w:eastAsia="仿宋_GB2312" w:cs="仿宋_GB2312"/>
          <w:sz w:val="32"/>
          <w:szCs w:val="32"/>
          <w:lang w:val="en-US" w:eastAsia="zh-CN"/>
        </w:rPr>
        <w:t>民主村党支部以整改为契机，抓好基层党建，积极谋划村级产业项目，做好农业农村等各项工作。</w:t>
      </w:r>
    </w:p>
    <w:p>
      <w:pPr>
        <w:keepNext w:val="0"/>
        <w:keepLines w:val="0"/>
        <w:pageBreakBefore w:val="0"/>
        <w:widowControl w:val="0"/>
        <w:tabs>
          <w:tab w:val="left" w:pos="603"/>
        </w:tabs>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eastAsia" w:ascii="仿宋_GB2312" w:hAnsi="仿宋_GB2312" w:eastAsia="仿宋_GB2312" w:cs="仿宋_GB2312"/>
          <w:b w:val="0"/>
          <w:bCs/>
          <w:color w:val="000000"/>
          <w:sz w:val="32"/>
          <w:szCs w:val="32"/>
          <w:shd w:val="clear" w:color="auto" w:fill="FFFFFF"/>
          <w:lang w:eastAsia="zh-CN"/>
        </w:rPr>
      </w:pPr>
      <w:r>
        <w:rPr>
          <w:rFonts w:hint="eastAsia" w:ascii="楷体_GB2312" w:eastAsia="楷体_GB2312" w:cs="Times New Roman"/>
          <w:sz w:val="32"/>
          <w:szCs w:val="32"/>
          <w:lang w:val="en-US" w:eastAsia="zh-CN"/>
        </w:rPr>
        <w:t>（三）</w:t>
      </w:r>
      <w:r>
        <w:rPr>
          <w:rFonts w:hint="eastAsia" w:ascii="楷体_GB2312" w:eastAsia="楷体_GB2312" w:cs="Times New Roman"/>
          <w:sz w:val="32"/>
          <w:szCs w:val="32"/>
          <w:lang w:eastAsia="zh-CN"/>
        </w:rPr>
        <w:t>按时公开，接受群众监督。</w:t>
      </w:r>
      <w:r>
        <w:rPr>
          <w:rFonts w:hint="eastAsia" w:ascii="仿宋_GB2312" w:hAnsi="仿宋_GB2312" w:eastAsia="仿宋_GB2312" w:cs="仿宋_GB2312"/>
          <w:b w:val="0"/>
          <w:bCs/>
          <w:color w:val="000000"/>
          <w:sz w:val="32"/>
          <w:szCs w:val="32"/>
          <w:shd w:val="clear" w:color="auto" w:fill="FFFFFF"/>
          <w:lang w:eastAsia="zh-CN"/>
        </w:rPr>
        <w:t>自觉把</w:t>
      </w:r>
      <w:r>
        <w:rPr>
          <w:rFonts w:hint="eastAsia" w:ascii="仿宋_GB2312" w:hAnsi="仿宋_GB2312" w:eastAsia="仿宋_GB2312" w:cs="仿宋_GB2312"/>
          <w:b w:val="0"/>
          <w:bCs/>
          <w:color w:val="000000"/>
          <w:sz w:val="32"/>
          <w:szCs w:val="32"/>
          <w:shd w:val="clear" w:color="auto" w:fill="FFFFFF"/>
          <w:lang w:val="en-US" w:eastAsia="zh-CN"/>
        </w:rPr>
        <w:t>巡察整改</w:t>
      </w:r>
      <w:r>
        <w:rPr>
          <w:rFonts w:hint="eastAsia" w:ascii="仿宋_GB2312" w:hAnsi="仿宋_GB2312" w:eastAsia="仿宋_GB2312" w:cs="仿宋_GB2312"/>
          <w:b w:val="0"/>
          <w:bCs/>
          <w:color w:val="000000"/>
          <w:sz w:val="32"/>
          <w:szCs w:val="32"/>
          <w:shd w:val="clear" w:color="auto" w:fill="FFFFFF"/>
          <w:lang w:eastAsia="zh-CN"/>
        </w:rPr>
        <w:t>置于群众监督之下，</w:t>
      </w:r>
      <w:r>
        <w:rPr>
          <w:rFonts w:hint="eastAsia" w:ascii="仿宋_GB2312" w:hAnsi="仿宋_GB2312" w:eastAsia="仿宋_GB2312" w:cs="仿宋_GB2312"/>
          <w:b w:val="0"/>
          <w:bCs/>
          <w:color w:val="000000"/>
          <w:sz w:val="32"/>
          <w:szCs w:val="32"/>
          <w:shd w:val="clear" w:color="auto" w:fill="FFFFFF"/>
          <w:lang w:val="en-US" w:eastAsia="zh-CN"/>
        </w:rPr>
        <w:t>村</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两委</w:t>
      </w:r>
      <w:r>
        <w:rPr>
          <w:rFonts w:hint="eastAsia" w:ascii="仿宋_GB2312" w:hAnsi="仿宋_GB2312" w:eastAsia="仿宋_GB2312" w:cs="仿宋_GB2312"/>
          <w:b w:val="0"/>
          <w:bCs/>
          <w:color w:val="000000"/>
          <w:sz w:val="32"/>
          <w:szCs w:val="32"/>
          <w:shd w:val="clear" w:color="auto" w:fill="FFFFFF"/>
          <w:lang w:eastAsia="zh-CN"/>
        </w:rPr>
        <w:t>”班学习研讨、交流、调研，整改落实、应当公开的情况，及时公开，让</w:t>
      </w:r>
      <w:r>
        <w:rPr>
          <w:rFonts w:hint="eastAsia" w:ascii="仿宋_GB2312" w:hAnsi="仿宋_GB2312" w:eastAsia="仿宋_GB2312" w:cs="仿宋_GB2312"/>
          <w:b w:val="0"/>
          <w:bCs/>
          <w:color w:val="000000"/>
          <w:sz w:val="32"/>
          <w:szCs w:val="32"/>
          <w:shd w:val="clear" w:color="auto" w:fill="FFFFFF"/>
          <w:lang w:val="en-US" w:eastAsia="zh-CN"/>
        </w:rPr>
        <w:t>村民</w:t>
      </w:r>
      <w:r>
        <w:rPr>
          <w:rFonts w:hint="eastAsia" w:ascii="仿宋_GB2312" w:hAnsi="仿宋_GB2312" w:eastAsia="仿宋_GB2312" w:cs="仿宋_GB2312"/>
          <w:b w:val="0"/>
          <w:bCs/>
          <w:color w:val="000000"/>
          <w:sz w:val="32"/>
          <w:szCs w:val="32"/>
          <w:shd w:val="clear" w:color="auto" w:fill="FFFFFF"/>
          <w:lang w:eastAsia="zh-CN"/>
        </w:rPr>
        <w:t>看到问题改没改、怎么改的、改到了什么程度、改的效果如何。</w:t>
      </w:r>
    </w:p>
    <w:p>
      <w:pPr>
        <w:pStyle w:val="2"/>
        <w:ind w:firstLine="640" w:firstLineChars="200"/>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lang w:eastAsia="zh-CN"/>
        </w:rPr>
        <w:t>欢迎广大干部群众对巡察整改落实情况进行监督。如有意见建议,请及时向我们反映。联系电话:</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0467—5156449;邮政信箱:太平乡民主村村民委员会；邮编：158302;</w:t>
      </w:r>
      <w:r>
        <w:rPr>
          <w:rFonts w:hint="eastAsia" w:ascii="仿宋_GB2312" w:hAnsi="仿宋_GB2312" w:eastAsia="仿宋_GB2312" w:cs="仿宋_GB2312"/>
          <w:b w:val="0"/>
          <w:bCs/>
          <w:color w:val="auto"/>
          <w:sz w:val="32"/>
          <w:szCs w:val="32"/>
          <w:highlight w:val="none"/>
          <w:shd w:val="clear" w:color="auto" w:fill="FFFFFF"/>
          <w:lang w:eastAsia="zh-CN"/>
        </w:rPr>
        <w:t>电子邮箱:</w:t>
      </w:r>
      <w:r>
        <w:rPr>
          <w:rFonts w:hint="eastAsia" w:ascii="仿宋_GB2312" w:hAnsi="仿宋_GB2312" w:eastAsia="仿宋_GB2312" w:cs="仿宋_GB2312"/>
          <w:color w:val="auto"/>
          <w:sz w:val="32"/>
          <w:szCs w:val="32"/>
          <w:highlight w:val="none"/>
          <w:lang w:val="en-US" w:eastAsia="zh-CN"/>
        </w:rPr>
        <w:t>mstpx2021@163.com。</w:t>
      </w:r>
    </w:p>
    <w:p>
      <w:pPr>
        <w:pStyle w:val="7"/>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仿宋_GB2312" w:hAnsi="仿宋_GB2312" w:eastAsia="仿宋_GB2312" w:cs="仿宋_GB2312"/>
          <w:b w:val="0"/>
          <w:bCs/>
          <w:color w:val="000000"/>
          <w:sz w:val="32"/>
          <w:szCs w:val="32"/>
          <w:shd w:val="clear" w:color="auto" w:fill="FFFFFF"/>
          <w:lang w:val="en-US" w:eastAsia="zh-CN"/>
        </w:rPr>
      </w:pPr>
      <w:bookmarkStart w:id="0" w:name="_GoBack"/>
      <w:bookmarkEnd w:id="0"/>
      <w:r>
        <w:rPr>
          <w:rFonts w:hint="eastAsia" w:ascii="仿宋_GB2312" w:hAnsi="仿宋_GB2312" w:eastAsia="仿宋_GB2312" w:cs="仿宋_GB2312"/>
          <w:b w:val="0"/>
          <w:bCs/>
          <w:color w:val="000000"/>
          <w:sz w:val="32"/>
          <w:szCs w:val="32"/>
          <w:shd w:val="clear" w:color="auto" w:fill="FFFFFF"/>
          <w:lang w:eastAsia="zh-CN"/>
        </w:rPr>
        <w:t>中共密山市太平乡</w:t>
      </w:r>
      <w:r>
        <w:rPr>
          <w:rFonts w:hint="eastAsia" w:ascii="仿宋_GB2312" w:hAnsi="仿宋_GB2312" w:eastAsia="仿宋_GB2312" w:cs="仿宋_GB2312"/>
          <w:b w:val="0"/>
          <w:bCs/>
          <w:color w:val="000000"/>
          <w:sz w:val="32"/>
          <w:szCs w:val="32"/>
          <w:shd w:val="clear" w:color="auto" w:fill="FFFFFF"/>
          <w:lang w:val="en-US" w:eastAsia="zh-CN"/>
        </w:rPr>
        <w:t xml:space="preserve">民主村支部委员会    </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8</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22</w:t>
      </w:r>
      <w:r>
        <w:rPr>
          <w:rFonts w:hint="eastAsia" w:ascii="仿宋_GB2312" w:hAnsi="仿宋_GB2312" w:eastAsia="仿宋_GB2312" w:cs="仿宋_GB2312"/>
          <w:b w:val="0"/>
          <w:bCs/>
          <w:color w:val="000000"/>
          <w:sz w:val="32"/>
          <w:szCs w:val="32"/>
          <w:shd w:val="clear" w:color="auto" w:fill="FFFFFF"/>
          <w:lang w:eastAsia="zh-CN"/>
        </w:rPr>
        <w:t>日</w:t>
      </w: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3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9582"/>
    <w:multiLevelType w:val="singleLevel"/>
    <w:tmpl w:val="3D5B95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7483"/>
    <w:rsid w:val="00CE5394"/>
    <w:rsid w:val="00E64836"/>
    <w:rsid w:val="01721607"/>
    <w:rsid w:val="01887CD6"/>
    <w:rsid w:val="019F0913"/>
    <w:rsid w:val="01DB3247"/>
    <w:rsid w:val="02C2767C"/>
    <w:rsid w:val="02D62E82"/>
    <w:rsid w:val="034F42FB"/>
    <w:rsid w:val="03EB212E"/>
    <w:rsid w:val="03F9402C"/>
    <w:rsid w:val="041673D5"/>
    <w:rsid w:val="0427461B"/>
    <w:rsid w:val="0441584E"/>
    <w:rsid w:val="04F76CB0"/>
    <w:rsid w:val="04FE01C5"/>
    <w:rsid w:val="052B657D"/>
    <w:rsid w:val="05A30171"/>
    <w:rsid w:val="05B04656"/>
    <w:rsid w:val="06061019"/>
    <w:rsid w:val="06153DFB"/>
    <w:rsid w:val="06373653"/>
    <w:rsid w:val="06383D59"/>
    <w:rsid w:val="063B6008"/>
    <w:rsid w:val="06577B35"/>
    <w:rsid w:val="06CE0E6E"/>
    <w:rsid w:val="07A957D9"/>
    <w:rsid w:val="0889348E"/>
    <w:rsid w:val="089152C1"/>
    <w:rsid w:val="08AE5233"/>
    <w:rsid w:val="0A9E364C"/>
    <w:rsid w:val="0AD77DC6"/>
    <w:rsid w:val="0B8833AB"/>
    <w:rsid w:val="0C6E5857"/>
    <w:rsid w:val="0C862260"/>
    <w:rsid w:val="0CFB1F93"/>
    <w:rsid w:val="0D877867"/>
    <w:rsid w:val="0DAD7317"/>
    <w:rsid w:val="0DDD4094"/>
    <w:rsid w:val="0E0B4A7F"/>
    <w:rsid w:val="0E145A5A"/>
    <w:rsid w:val="0E1905DB"/>
    <w:rsid w:val="0E4C5499"/>
    <w:rsid w:val="0E8666A4"/>
    <w:rsid w:val="0E9B18F0"/>
    <w:rsid w:val="0EAD6FB5"/>
    <w:rsid w:val="0F1C68D1"/>
    <w:rsid w:val="0F790D39"/>
    <w:rsid w:val="0F823AD5"/>
    <w:rsid w:val="0FD22A14"/>
    <w:rsid w:val="102C37DF"/>
    <w:rsid w:val="10615232"/>
    <w:rsid w:val="10C039E5"/>
    <w:rsid w:val="11873D04"/>
    <w:rsid w:val="119941EC"/>
    <w:rsid w:val="11AB6BD2"/>
    <w:rsid w:val="11B260BC"/>
    <w:rsid w:val="11F5647B"/>
    <w:rsid w:val="12FD4A0D"/>
    <w:rsid w:val="12FF02F8"/>
    <w:rsid w:val="137E4416"/>
    <w:rsid w:val="13855BD1"/>
    <w:rsid w:val="13BE54FC"/>
    <w:rsid w:val="13E21B66"/>
    <w:rsid w:val="13E74A3F"/>
    <w:rsid w:val="13FF0268"/>
    <w:rsid w:val="143305DD"/>
    <w:rsid w:val="145A58B6"/>
    <w:rsid w:val="149A0E60"/>
    <w:rsid w:val="14D3275B"/>
    <w:rsid w:val="15285CDE"/>
    <w:rsid w:val="154276CD"/>
    <w:rsid w:val="15EB0DA5"/>
    <w:rsid w:val="1655333B"/>
    <w:rsid w:val="16CD47D7"/>
    <w:rsid w:val="16D5680C"/>
    <w:rsid w:val="17030219"/>
    <w:rsid w:val="173B59FE"/>
    <w:rsid w:val="17451021"/>
    <w:rsid w:val="17884633"/>
    <w:rsid w:val="17CC46D4"/>
    <w:rsid w:val="18133E41"/>
    <w:rsid w:val="18885FEC"/>
    <w:rsid w:val="19322EDC"/>
    <w:rsid w:val="19711C4C"/>
    <w:rsid w:val="1B670C1A"/>
    <w:rsid w:val="1BB84FD2"/>
    <w:rsid w:val="1BC47958"/>
    <w:rsid w:val="1C144E8D"/>
    <w:rsid w:val="1D223174"/>
    <w:rsid w:val="1D5B0DEC"/>
    <w:rsid w:val="1E050611"/>
    <w:rsid w:val="1E0833DD"/>
    <w:rsid w:val="1E4057F3"/>
    <w:rsid w:val="1E466469"/>
    <w:rsid w:val="1E760EAF"/>
    <w:rsid w:val="1FA93848"/>
    <w:rsid w:val="1FB70E44"/>
    <w:rsid w:val="1FE53907"/>
    <w:rsid w:val="1FFC51CE"/>
    <w:rsid w:val="20005B61"/>
    <w:rsid w:val="200D2842"/>
    <w:rsid w:val="20161BE5"/>
    <w:rsid w:val="21081D77"/>
    <w:rsid w:val="21C86020"/>
    <w:rsid w:val="221047D4"/>
    <w:rsid w:val="221646D2"/>
    <w:rsid w:val="228456D0"/>
    <w:rsid w:val="238F1297"/>
    <w:rsid w:val="23A30D3F"/>
    <w:rsid w:val="24412B0B"/>
    <w:rsid w:val="24D423DB"/>
    <w:rsid w:val="24DD3D86"/>
    <w:rsid w:val="25736B6C"/>
    <w:rsid w:val="25C21DB8"/>
    <w:rsid w:val="27462A03"/>
    <w:rsid w:val="27D23C7A"/>
    <w:rsid w:val="27DE1557"/>
    <w:rsid w:val="27F560A8"/>
    <w:rsid w:val="28055C37"/>
    <w:rsid w:val="28DA7812"/>
    <w:rsid w:val="28E040FF"/>
    <w:rsid w:val="2905096F"/>
    <w:rsid w:val="29E45DFB"/>
    <w:rsid w:val="2B7E77C1"/>
    <w:rsid w:val="2C4754CD"/>
    <w:rsid w:val="2CCE5720"/>
    <w:rsid w:val="2D193651"/>
    <w:rsid w:val="2D2B3C3B"/>
    <w:rsid w:val="2D5126CC"/>
    <w:rsid w:val="2DA261C1"/>
    <w:rsid w:val="2DB40493"/>
    <w:rsid w:val="2DD01B20"/>
    <w:rsid w:val="2E1B7D63"/>
    <w:rsid w:val="2E7B2F69"/>
    <w:rsid w:val="2F875099"/>
    <w:rsid w:val="2FFA0F95"/>
    <w:rsid w:val="30225263"/>
    <w:rsid w:val="30283B55"/>
    <w:rsid w:val="306D7748"/>
    <w:rsid w:val="311104FE"/>
    <w:rsid w:val="31272A5C"/>
    <w:rsid w:val="31DF34C9"/>
    <w:rsid w:val="32257A43"/>
    <w:rsid w:val="323B3747"/>
    <w:rsid w:val="32717490"/>
    <w:rsid w:val="332F02E8"/>
    <w:rsid w:val="334359B1"/>
    <w:rsid w:val="33AD3AC8"/>
    <w:rsid w:val="3445224E"/>
    <w:rsid w:val="34515EEA"/>
    <w:rsid w:val="34683A97"/>
    <w:rsid w:val="362177A1"/>
    <w:rsid w:val="377D688C"/>
    <w:rsid w:val="38B90659"/>
    <w:rsid w:val="38F05EEE"/>
    <w:rsid w:val="3926620A"/>
    <w:rsid w:val="39773B4B"/>
    <w:rsid w:val="39A06E67"/>
    <w:rsid w:val="3A043344"/>
    <w:rsid w:val="3A2C43D9"/>
    <w:rsid w:val="3A72541C"/>
    <w:rsid w:val="3A99275F"/>
    <w:rsid w:val="3AE736F4"/>
    <w:rsid w:val="3B1C6D04"/>
    <w:rsid w:val="3B284903"/>
    <w:rsid w:val="3B9B0533"/>
    <w:rsid w:val="3C4D396A"/>
    <w:rsid w:val="3C776160"/>
    <w:rsid w:val="3CA301B6"/>
    <w:rsid w:val="3CA442C3"/>
    <w:rsid w:val="3CF72292"/>
    <w:rsid w:val="3D0B6E97"/>
    <w:rsid w:val="3D143DE4"/>
    <w:rsid w:val="3D32033E"/>
    <w:rsid w:val="3DA92C72"/>
    <w:rsid w:val="3EF6786C"/>
    <w:rsid w:val="3F53644C"/>
    <w:rsid w:val="400D6AA2"/>
    <w:rsid w:val="40777067"/>
    <w:rsid w:val="407B1BB4"/>
    <w:rsid w:val="40A10D5B"/>
    <w:rsid w:val="412E41CC"/>
    <w:rsid w:val="41545EF8"/>
    <w:rsid w:val="41FF696E"/>
    <w:rsid w:val="42EC6D64"/>
    <w:rsid w:val="42F72BE3"/>
    <w:rsid w:val="43353081"/>
    <w:rsid w:val="44863440"/>
    <w:rsid w:val="44A955EB"/>
    <w:rsid w:val="44C25221"/>
    <w:rsid w:val="44D96BEC"/>
    <w:rsid w:val="453F0583"/>
    <w:rsid w:val="454B0738"/>
    <w:rsid w:val="45906889"/>
    <w:rsid w:val="49592D5A"/>
    <w:rsid w:val="498B6CB7"/>
    <w:rsid w:val="49C8470A"/>
    <w:rsid w:val="4A84730F"/>
    <w:rsid w:val="4A923446"/>
    <w:rsid w:val="4B203E82"/>
    <w:rsid w:val="4B317297"/>
    <w:rsid w:val="4B580B51"/>
    <w:rsid w:val="4B957076"/>
    <w:rsid w:val="4BB2453D"/>
    <w:rsid w:val="4CA42304"/>
    <w:rsid w:val="4D836761"/>
    <w:rsid w:val="4D902772"/>
    <w:rsid w:val="4E0A031E"/>
    <w:rsid w:val="4E1E162B"/>
    <w:rsid w:val="4EF26705"/>
    <w:rsid w:val="4F361431"/>
    <w:rsid w:val="4F394921"/>
    <w:rsid w:val="4F4363F5"/>
    <w:rsid w:val="50015094"/>
    <w:rsid w:val="509F5E2F"/>
    <w:rsid w:val="50F160E5"/>
    <w:rsid w:val="51031D0B"/>
    <w:rsid w:val="51364BA2"/>
    <w:rsid w:val="513C52ED"/>
    <w:rsid w:val="51562997"/>
    <w:rsid w:val="517652BF"/>
    <w:rsid w:val="517F4EDD"/>
    <w:rsid w:val="523579AB"/>
    <w:rsid w:val="52A2563B"/>
    <w:rsid w:val="52A6282D"/>
    <w:rsid w:val="53221A54"/>
    <w:rsid w:val="53271991"/>
    <w:rsid w:val="53F00479"/>
    <w:rsid w:val="54B27937"/>
    <w:rsid w:val="54F949E9"/>
    <w:rsid w:val="55C37980"/>
    <w:rsid w:val="55C9397B"/>
    <w:rsid w:val="566432E8"/>
    <w:rsid w:val="58072A64"/>
    <w:rsid w:val="580745B7"/>
    <w:rsid w:val="58153B86"/>
    <w:rsid w:val="58B40DB4"/>
    <w:rsid w:val="592633E2"/>
    <w:rsid w:val="59644C4C"/>
    <w:rsid w:val="59D944E9"/>
    <w:rsid w:val="5A9C13B2"/>
    <w:rsid w:val="5B240933"/>
    <w:rsid w:val="5B294A14"/>
    <w:rsid w:val="5B5E3B64"/>
    <w:rsid w:val="5C0E7AEA"/>
    <w:rsid w:val="5CC4258E"/>
    <w:rsid w:val="5CCD7F06"/>
    <w:rsid w:val="5CD442E9"/>
    <w:rsid w:val="5CEB2AFC"/>
    <w:rsid w:val="5D06140D"/>
    <w:rsid w:val="5D394A59"/>
    <w:rsid w:val="5DCA70A3"/>
    <w:rsid w:val="5E162747"/>
    <w:rsid w:val="5E3849EB"/>
    <w:rsid w:val="5E800BF9"/>
    <w:rsid w:val="5F31222A"/>
    <w:rsid w:val="60930E89"/>
    <w:rsid w:val="60E16843"/>
    <w:rsid w:val="61193F47"/>
    <w:rsid w:val="61976463"/>
    <w:rsid w:val="61A04CB0"/>
    <w:rsid w:val="626730B6"/>
    <w:rsid w:val="62900F98"/>
    <w:rsid w:val="63887E61"/>
    <w:rsid w:val="63907451"/>
    <w:rsid w:val="64046B70"/>
    <w:rsid w:val="64313367"/>
    <w:rsid w:val="64340322"/>
    <w:rsid w:val="65DB0E40"/>
    <w:rsid w:val="66C73F12"/>
    <w:rsid w:val="670E53B0"/>
    <w:rsid w:val="67DF5432"/>
    <w:rsid w:val="67E03BA1"/>
    <w:rsid w:val="67E644A8"/>
    <w:rsid w:val="68B75497"/>
    <w:rsid w:val="69923AB3"/>
    <w:rsid w:val="69A20885"/>
    <w:rsid w:val="69CA3C79"/>
    <w:rsid w:val="6C2F07CC"/>
    <w:rsid w:val="6C661ED9"/>
    <w:rsid w:val="6C74014D"/>
    <w:rsid w:val="6CA6067A"/>
    <w:rsid w:val="6DCA26EF"/>
    <w:rsid w:val="6E3929D2"/>
    <w:rsid w:val="6E4A0643"/>
    <w:rsid w:val="6E773C76"/>
    <w:rsid w:val="6ED1526C"/>
    <w:rsid w:val="6EEC3AA5"/>
    <w:rsid w:val="6F0E54EA"/>
    <w:rsid w:val="6F2126DF"/>
    <w:rsid w:val="6FE45A84"/>
    <w:rsid w:val="6FE707D1"/>
    <w:rsid w:val="705F49C8"/>
    <w:rsid w:val="715D036D"/>
    <w:rsid w:val="71EA008F"/>
    <w:rsid w:val="72135DBD"/>
    <w:rsid w:val="72390CB2"/>
    <w:rsid w:val="737A4AD5"/>
    <w:rsid w:val="73E6240A"/>
    <w:rsid w:val="74CD45F0"/>
    <w:rsid w:val="754C2E28"/>
    <w:rsid w:val="75C22DFD"/>
    <w:rsid w:val="768B637A"/>
    <w:rsid w:val="7720280C"/>
    <w:rsid w:val="774049DB"/>
    <w:rsid w:val="77C76813"/>
    <w:rsid w:val="78552293"/>
    <w:rsid w:val="788F7E0E"/>
    <w:rsid w:val="78AB17F1"/>
    <w:rsid w:val="78F1180A"/>
    <w:rsid w:val="7A454D63"/>
    <w:rsid w:val="7A8F3559"/>
    <w:rsid w:val="7B83401E"/>
    <w:rsid w:val="7B996196"/>
    <w:rsid w:val="7BF9572E"/>
    <w:rsid w:val="7C9E4697"/>
    <w:rsid w:val="7D874C15"/>
    <w:rsid w:val="7E213E51"/>
    <w:rsid w:val="7E9F3925"/>
    <w:rsid w:val="7EBD7483"/>
    <w:rsid w:val="7F2B2B42"/>
    <w:rsid w:val="7F7F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1">
    <w:name w:val="15"/>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Administrator</cp:lastModifiedBy>
  <cp:lastPrinted>2021-08-19T01:16:00Z</cp:lastPrinted>
  <dcterms:modified xsi:type="dcterms:W3CDTF">2021-11-04T02:31:52Z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5739785317D94B46B4EF167666934D3E</vt:lpwstr>
  </property>
</Properties>
</file>