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中共密山市太平乡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庄内村党支部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关于巡察整改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阶段进展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u w:val="none"/>
        </w:rPr>
        <w:t>按照市委统一部署，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u w:val="none"/>
        </w:rPr>
        <w:t>日至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2021年1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u w:val="none"/>
        </w:rPr>
        <w:t>日，市委第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  <w:u w:val="none"/>
        </w:rPr>
        <w:t>巡察组对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太平乡庄内村党支部开展常规巡察和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脱贫攻坚专项巡察“回头看”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u w:val="none"/>
        </w:rPr>
        <w:t>日，巡察组向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太平乡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庄内村党支部</w:t>
      </w:r>
      <w:r>
        <w:rPr>
          <w:rFonts w:hint="eastAsia" w:ascii="仿宋_GB2312" w:eastAsia="仿宋_GB2312"/>
          <w:sz w:val="32"/>
          <w:szCs w:val="32"/>
          <w:u w:val="none"/>
        </w:rPr>
        <w:t>反馈了巡察意见。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按照《中国共产党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巡视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工作条例》《中国共产党党内监督条例》《中国共产党党务公开条例(试行)》有关规定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，现将巡察整改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情况予以公布。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eastAsia="微软雅黑" w:cs="Times New Roman"/>
          <w:color w:val="000000"/>
          <w:shd w:val="clear" w:color="auto" w:fill="FFFFFF"/>
        </w:rPr>
        <w:t>　</w:t>
      </w:r>
      <w:r>
        <w:rPr>
          <w:rFonts w:hint="default" w:ascii="Times New Roman" w:hAnsi="Times New Roman" w:eastAsia="黑体" w:cs="Times New Roman"/>
          <w:color w:val="000000"/>
          <w:sz w:val="44"/>
          <w:szCs w:val="44"/>
          <w:shd w:val="clear" w:color="auto" w:fill="FFFFFF"/>
        </w:rPr>
        <w:t>　</w:t>
      </w:r>
      <w:r>
        <w:rPr>
          <w:rStyle w:val="9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</w:rPr>
        <w:t>一</w:t>
      </w:r>
      <w:r>
        <w:rPr>
          <w:rStyle w:val="9"/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、强化</w:t>
      </w:r>
      <w:r>
        <w:rPr>
          <w:rStyle w:val="9"/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服务意识、</w:t>
      </w:r>
      <w:r>
        <w:rPr>
          <w:rStyle w:val="9"/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增强</w:t>
      </w:r>
      <w:r>
        <w:rPr>
          <w:rStyle w:val="9"/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党组织执行力、坚决贯彻落实上级部署，不折不扣抓好巡察整改工作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（一）增强服务意识。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提高服务意识，强化责任意识，加强针政治理论学习，不断加强共产主义道德修养，把全心全意为人民服务的意识落到各项工作中去，以高度的责任感、事业心、勤勤恳恳、扎扎实实的做各项工作。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（二）提高自身素质。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加强自我改造，提高综合素质。把党放在第一位，提高党组织领导作用，对于上级的部署我们坚决执行，做好干好。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（三）及时制定方案。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eastAsia="仿宋_GB2312"/>
          <w:sz w:val="32"/>
          <w:szCs w:val="32"/>
          <w:u w:val="none"/>
        </w:rPr>
        <w:t>市委第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u w:val="none"/>
        </w:rPr>
        <w:t>巡察组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的反馈意见，制定巡察整改方案，认真梳理问题，仔细分析存在的根源，针对指出的问题建立整改台账，明确责任领导、责任人和整改时限。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二、</w:t>
      </w:r>
      <w:r>
        <w:rPr>
          <w:rStyle w:val="9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坚持问题导向</w:t>
      </w:r>
      <w:r>
        <w:rPr>
          <w:rStyle w:val="9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Style w:val="9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认真整改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巡察反馈问题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针对</w:t>
      </w:r>
      <w:r>
        <w:rPr>
          <w:rFonts w:hint="eastAsia" w:ascii="仿宋_GB2312" w:eastAsia="仿宋_GB2312"/>
          <w:sz w:val="32"/>
          <w:szCs w:val="32"/>
          <w:u w:val="none"/>
        </w:rPr>
        <w:t>市委第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u w:val="none"/>
        </w:rPr>
        <w:t>巡察组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反馈的三方面的21条具体问题，除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1项问题外，已全部完成整改，整改完成率95%，确保了整改工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作取得阶段性成效。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kern w:val="2"/>
          <w:sz w:val="32"/>
          <w:szCs w:val="32"/>
          <w:lang w:val="en-US" w:eastAsia="zh-CN" w:bidi="ar-SA"/>
        </w:rPr>
        <w:t>（一）牢固树立</w:t>
      </w:r>
      <w:r>
        <w:rPr>
          <w:rFonts w:hint="default" w:ascii="楷体_GB2312" w:hAnsi="楷体_GB2312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  <w:t>群众观点,切实增强宗旨意识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力，坚决贯彻落实上级部署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着力解决宗旨意识不牢的问题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党支部严格按照财务制度要求，做到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议两公开”，在庄内村村部公开财务内容，重新制定庄内村为民服务代理制度。目前已多次召开村两委会及村民代表会、股东大会，并能按照要求做好相关会议记录，党支部及时公布本季度应收尽收情况，现已做到财务等重大事件公开透明</w:t>
      </w:r>
      <w:r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村党支部及时召开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会议，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积极联系市自来水公司协商解决方案，针对由于管道漏点造成的水质浑浊，组织人员做好查漏补漏完善修复，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水利部门已出具自来水检测报告，庄内村自来水已达到饮用标准。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村党支部对于占道现象及时进行管理，并通过庄内村微信群、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公示栏宣传村内严禁占道堆放粮食的管理制度，党支部指派专人定期对村内主干路进行检查，发现占道马上清理，保持好村容村貌。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2.着力解决贯彻落实惠民政策不到位，执行标准打折扣的问题。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村党支部严格贯彻落实《黑龙江省受灾人员冬春生活救助精细化管理工作规程》，建立健全救灾人员与救灾物资档案，对救灾款物的发放严格按《黑龙江省受灾人员冬春生活救助精细化管理工作规程》执行。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加强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纪律作风建设活动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，强化监督制约，严格遵守工作纪律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着力解决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村级资产管理不到位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的问题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村党支部认真整改，严格按照经管部门要求及时进行网上竞价发包。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通过会议制定土地发包定价标准，组织竞价发包。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本次共发包机动地248.63亩，村集体资产增收131960元。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今后将严格按照竞价发包规则进行土地发包工作。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着力解决村级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财务制度执行不规范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的问题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村党支部电脑、打印机、水泵已于2020年四季度入固定资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产，今后将严格落实财务审批制度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，于2021年3月12日，组织村财务工作人员进行《太平乡村级财务管理制度》的学习，通过业务培训加强了对财务制度的理解和认识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，严格执行财经纪律，按规章制度办事。村会计及时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参加相关财务培训，认真学习经济组织条例，提高工作能力和水平。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3.着力解决为民服务落实不稳，风险防控环节薄弱的问题。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一是村党支部认真研究制定值班表和值班制度，村干部严格按值班表进行值班值宿，做到按时在岗，积极为群众办事。村干部现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已严格执行上班签到制度，做到每天都有人在岗为群众服务。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村党支部组织召开两委会及村民代表会协商解决拖欠村民务工费问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题。现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已完成核算，制定出相关台账，并已与欠款人达成还款协议。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（三）强化组织建设，严格党员管理，严肃党内生活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1.着力解决基层党务工作薄弱的问题。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一是村党支部及时开展党小组业务培训会，严格按照党建办要求保存好小组会议记录及佐证照片，认真组织开展党小组组织生活会。我支部现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已按时召开了党小组各类会议。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二是组织委员按时参加乡党委组织的相关党建业务培训，严格按照要求规范开展组织生活会，做好相关材料的撰写并留存好佐证材料，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在组织生活会中要端正态度认真开展批评与自我批评，认真对待其他成员提出的问题并及时进行整改。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2.着力解决党组织制度执行不严格的问题。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村党支部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委员及时参加乡党委的党建业务知识培训，严格按照“三会一课”要求认真记录相关会议，党支部每月自行检查一次，发现问题及时改正，指定专人负责保留会议佐证，在发展党员方面严格按照发展党员程序规范发展，保证发展党员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村党支部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严把发展党员程序关，对党员卷宗认真核查，指定专人仔细记录，做到复印件与实际记录时间、内容书写一致。现已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做到规范记录各类会议并及时留存佐证材料。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3.着力解决党员管理不到位的问题。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村党支部及时召开会议强调党员学习教育的重要性，对于互相抄袭和笔记代写的人员党支部及时与其本人进行谈话，加强党员学习教育监督，党支部抓住《榜样5》学习契机，认真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组织党小组共同观看学习《榜样5》，通过观看提高个人的思想认识和自身素质。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村党支部工作中严格落实谈心谈话、双向约谈制度，并做好谈心谈话记录，及时掌握党员的思想动态，指定专人负责整理党建先锋网格化档案，将相关材料存放于党建专柜当中。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.着力解决“评星践诺”和“精品党日”活动开展不到位的问题。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一是组织委员及时参加乡党委相关业务知识培训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，熟练掌握相关业务知识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，并指导支部党员认真填写“评星践诺”公开承诺书，党支部购买党建专柜用于存放党建内业材料，并实行专柜、专人、专管制度。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二是村党支部按乡党委要求认真开展“精品党日”活动，严格按照每月不少于一次的要求组织开展活动，并指定专人负责记录及留存佐证照片。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深化巡察整改，巩固整改成功，推进工作成果更进一步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持续深化巡察整改</w:t>
      </w:r>
      <w:r>
        <w:rPr>
          <w:rFonts w:hint="eastAsia" w:ascii="楷体_GB2312" w:eastAsia="楷体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以巡察整改为契机，不断增强“四个意识”， 牢固树立“抓好党建是最大政绩”的理念，切实增强全面从严治党的整体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</w:rPr>
        <w:t>效。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Times New Roman"/>
          <w:color w:val="auto"/>
          <w:sz w:val="32"/>
          <w:szCs w:val="32"/>
          <w:lang w:val="en-US" w:eastAsia="zh-CN"/>
        </w:rPr>
        <w:t>（二）是建立整改落实机制。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更加注重预防，以问题为导向，举一反三，防微杜渐，持续完善党的建设各项制度，对已经建立的制度加强制度执行力。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Times New Roman"/>
          <w:color w:val="auto"/>
          <w:sz w:val="32"/>
          <w:szCs w:val="32"/>
          <w:lang w:val="en-US" w:eastAsia="zh-CN"/>
        </w:rPr>
        <w:t>（三）统筹推进宣传思想工作发展。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将切实以此次巡察整改为动力，抓好宣传思想各项工作结合起来，进一步激发党员干部干事创业的激情，将巡察成果转化为推动宣传思想工作守正创新的强大动力，为实现“两个定位”，建设幸福美丽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作出新的更大贡献。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欢迎广大干部群众对巡察整改落实情况进行监督。如有意见建议,请及时向我们反映。联系方式:电话: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0467—5156449；邮政信箱:太平乡庄内村村民委员会；邮编：158302;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电子邮箱: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mstpx2021@163.com。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中共密山市太平乡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庄内村支部委员会  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2021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日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67483"/>
    <w:rsid w:val="00CE5394"/>
    <w:rsid w:val="01721607"/>
    <w:rsid w:val="01887CD6"/>
    <w:rsid w:val="01DB3247"/>
    <w:rsid w:val="02C2767C"/>
    <w:rsid w:val="02D62E82"/>
    <w:rsid w:val="03EB212E"/>
    <w:rsid w:val="041673D5"/>
    <w:rsid w:val="04F76CB0"/>
    <w:rsid w:val="05157DBA"/>
    <w:rsid w:val="05B04656"/>
    <w:rsid w:val="06383D59"/>
    <w:rsid w:val="063B6008"/>
    <w:rsid w:val="08AE5233"/>
    <w:rsid w:val="099517A0"/>
    <w:rsid w:val="0A0C4F2A"/>
    <w:rsid w:val="0AD77DC6"/>
    <w:rsid w:val="0C862260"/>
    <w:rsid w:val="0DAD7317"/>
    <w:rsid w:val="0DB13EB8"/>
    <w:rsid w:val="0DC04CA0"/>
    <w:rsid w:val="0DDD4094"/>
    <w:rsid w:val="0E1905DB"/>
    <w:rsid w:val="0E4C5499"/>
    <w:rsid w:val="0E8666A4"/>
    <w:rsid w:val="0E9B18F0"/>
    <w:rsid w:val="0EAD6FB5"/>
    <w:rsid w:val="0ED3525D"/>
    <w:rsid w:val="0F1C68D1"/>
    <w:rsid w:val="0FD22A14"/>
    <w:rsid w:val="102C37DF"/>
    <w:rsid w:val="10A14F1C"/>
    <w:rsid w:val="10C039E5"/>
    <w:rsid w:val="119941EC"/>
    <w:rsid w:val="11AB6BD2"/>
    <w:rsid w:val="12FD4A0D"/>
    <w:rsid w:val="137E4416"/>
    <w:rsid w:val="13847D52"/>
    <w:rsid w:val="13E74A3F"/>
    <w:rsid w:val="13FF0268"/>
    <w:rsid w:val="143305DD"/>
    <w:rsid w:val="145A58B6"/>
    <w:rsid w:val="14D3275B"/>
    <w:rsid w:val="153C3F01"/>
    <w:rsid w:val="15EB0DA5"/>
    <w:rsid w:val="17030219"/>
    <w:rsid w:val="17451021"/>
    <w:rsid w:val="17884633"/>
    <w:rsid w:val="179A30D3"/>
    <w:rsid w:val="17FC6F20"/>
    <w:rsid w:val="18133E41"/>
    <w:rsid w:val="19322EDC"/>
    <w:rsid w:val="19711C4C"/>
    <w:rsid w:val="1B670C1A"/>
    <w:rsid w:val="1D223174"/>
    <w:rsid w:val="1D5B0DEC"/>
    <w:rsid w:val="1E0833DD"/>
    <w:rsid w:val="1E466469"/>
    <w:rsid w:val="1E760EAF"/>
    <w:rsid w:val="1ECD3F04"/>
    <w:rsid w:val="1FE53907"/>
    <w:rsid w:val="1FFC51CE"/>
    <w:rsid w:val="20005B61"/>
    <w:rsid w:val="200D2842"/>
    <w:rsid w:val="20161BE5"/>
    <w:rsid w:val="2034393A"/>
    <w:rsid w:val="2266597F"/>
    <w:rsid w:val="23A30D3F"/>
    <w:rsid w:val="23C619A6"/>
    <w:rsid w:val="24412B0B"/>
    <w:rsid w:val="24DD3D86"/>
    <w:rsid w:val="267622AB"/>
    <w:rsid w:val="27F560A8"/>
    <w:rsid w:val="28681796"/>
    <w:rsid w:val="28DA7812"/>
    <w:rsid w:val="29E45DFB"/>
    <w:rsid w:val="2B7E77C1"/>
    <w:rsid w:val="2C4754CD"/>
    <w:rsid w:val="2C854377"/>
    <w:rsid w:val="2CCE5720"/>
    <w:rsid w:val="2D193651"/>
    <w:rsid w:val="2D5126CC"/>
    <w:rsid w:val="2DA261C1"/>
    <w:rsid w:val="2DB40493"/>
    <w:rsid w:val="30225263"/>
    <w:rsid w:val="311104FE"/>
    <w:rsid w:val="31272A5C"/>
    <w:rsid w:val="32257A43"/>
    <w:rsid w:val="323B3747"/>
    <w:rsid w:val="32717490"/>
    <w:rsid w:val="334359B1"/>
    <w:rsid w:val="33AD3AC8"/>
    <w:rsid w:val="34683A97"/>
    <w:rsid w:val="35A21EA8"/>
    <w:rsid w:val="38671C14"/>
    <w:rsid w:val="38F05EEE"/>
    <w:rsid w:val="3926620A"/>
    <w:rsid w:val="39773B4B"/>
    <w:rsid w:val="39A06E67"/>
    <w:rsid w:val="3A043344"/>
    <w:rsid w:val="3A72541C"/>
    <w:rsid w:val="3AE736F4"/>
    <w:rsid w:val="3B1C6D04"/>
    <w:rsid w:val="3B284903"/>
    <w:rsid w:val="3C4D396A"/>
    <w:rsid w:val="3CA301B6"/>
    <w:rsid w:val="3CA442C3"/>
    <w:rsid w:val="3CF72292"/>
    <w:rsid w:val="40777067"/>
    <w:rsid w:val="407B1BB4"/>
    <w:rsid w:val="40A10D5B"/>
    <w:rsid w:val="412E41CC"/>
    <w:rsid w:val="41545EF8"/>
    <w:rsid w:val="41FF696E"/>
    <w:rsid w:val="42B34899"/>
    <w:rsid w:val="42F72BE3"/>
    <w:rsid w:val="43087123"/>
    <w:rsid w:val="43353081"/>
    <w:rsid w:val="436B52AC"/>
    <w:rsid w:val="44C25221"/>
    <w:rsid w:val="44D96BEC"/>
    <w:rsid w:val="45906889"/>
    <w:rsid w:val="49592D5A"/>
    <w:rsid w:val="49C8470A"/>
    <w:rsid w:val="4A923446"/>
    <w:rsid w:val="4B203E82"/>
    <w:rsid w:val="4B317297"/>
    <w:rsid w:val="4B545FBC"/>
    <w:rsid w:val="4B580B51"/>
    <w:rsid w:val="4B957076"/>
    <w:rsid w:val="4CA42304"/>
    <w:rsid w:val="4D836761"/>
    <w:rsid w:val="4E0A031E"/>
    <w:rsid w:val="4EF26705"/>
    <w:rsid w:val="4F361431"/>
    <w:rsid w:val="4F867A8B"/>
    <w:rsid w:val="501672DD"/>
    <w:rsid w:val="509F5E2F"/>
    <w:rsid w:val="51031D0B"/>
    <w:rsid w:val="51562997"/>
    <w:rsid w:val="517652BF"/>
    <w:rsid w:val="523579AB"/>
    <w:rsid w:val="52A6282D"/>
    <w:rsid w:val="53271991"/>
    <w:rsid w:val="54575B8F"/>
    <w:rsid w:val="55C9397B"/>
    <w:rsid w:val="56BF7546"/>
    <w:rsid w:val="58072A64"/>
    <w:rsid w:val="5A9C13B2"/>
    <w:rsid w:val="5B294A14"/>
    <w:rsid w:val="5B5E3B64"/>
    <w:rsid w:val="5C4D0136"/>
    <w:rsid w:val="5CC4258E"/>
    <w:rsid w:val="5CCD7F06"/>
    <w:rsid w:val="5CD442E9"/>
    <w:rsid w:val="5D06140D"/>
    <w:rsid w:val="5D394A59"/>
    <w:rsid w:val="5DCA70A3"/>
    <w:rsid w:val="5E800BF9"/>
    <w:rsid w:val="5F31222A"/>
    <w:rsid w:val="60930E89"/>
    <w:rsid w:val="60B95084"/>
    <w:rsid w:val="61976463"/>
    <w:rsid w:val="626730B6"/>
    <w:rsid w:val="62900F98"/>
    <w:rsid w:val="62CD151E"/>
    <w:rsid w:val="64046B70"/>
    <w:rsid w:val="64313367"/>
    <w:rsid w:val="649465DD"/>
    <w:rsid w:val="66C73F12"/>
    <w:rsid w:val="6787091D"/>
    <w:rsid w:val="67DF5432"/>
    <w:rsid w:val="67E03BA1"/>
    <w:rsid w:val="68B75497"/>
    <w:rsid w:val="694C211E"/>
    <w:rsid w:val="69923AB3"/>
    <w:rsid w:val="69BF4F73"/>
    <w:rsid w:val="6C2F07CC"/>
    <w:rsid w:val="6DCA26EF"/>
    <w:rsid w:val="6E773C76"/>
    <w:rsid w:val="6FE45A84"/>
    <w:rsid w:val="6FE707D1"/>
    <w:rsid w:val="709D1E1C"/>
    <w:rsid w:val="715D036D"/>
    <w:rsid w:val="72135DBD"/>
    <w:rsid w:val="737A4AD5"/>
    <w:rsid w:val="74CD45F0"/>
    <w:rsid w:val="750D6E0E"/>
    <w:rsid w:val="754C2E28"/>
    <w:rsid w:val="75C22DFD"/>
    <w:rsid w:val="768B637A"/>
    <w:rsid w:val="78AB17F1"/>
    <w:rsid w:val="78F1180A"/>
    <w:rsid w:val="7A8F3559"/>
    <w:rsid w:val="7B996196"/>
    <w:rsid w:val="7BF9572E"/>
    <w:rsid w:val="7F2B2B42"/>
    <w:rsid w:val="7FA6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customStyle="1" w:styleId="12">
    <w:name w:val="15"/>
    <w:basedOn w:val="8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2020-09-30T08:53:00Z</dcterms:created>
  <dc:creator>mszf</dc:creator>
  <cp:lastModifiedBy>Administrator</cp:lastModifiedBy>
  <cp:lastPrinted>2021-08-19T01:16:00Z</cp:lastPrinted>
  <dcterms:modified xsi:type="dcterms:W3CDTF">2021-11-03T08:13:02Z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0493FB97994F4A59B559B29B33A1ABB1</vt:lpwstr>
  </property>
</Properties>
</file>