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中共密山市太平乡宏林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关于巡察整改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阶段进展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情况的通报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10"/>
          <w:rFonts w:hint="default" w:ascii="Times New Roman" w:hAnsi="Times New Roman" w:eastAsia="微软雅黑" w:cs="Times New Roman"/>
          <w:color w:val="000000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000000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按照市委统一部署，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2021年1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日，市委第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巡察组对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太平乡宏林村党支部开展常规巡察和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脱贫攻坚专项巡察“回头看”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日，巡察组向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太平乡宏林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村党支部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反馈了巡察意见。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按照《中国共产党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巡视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工作条例》《中国共产党党内监督条例》《中国共产党党务公开条例(试行)》有关规定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深入学习贯彻习近平新时代中国特色社会主义思想，提高政治站位，不折不扣抓好巡察整改工作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（一）统一思想，提高政治站位。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为进一步做好第四巡察组对我村巡察反馈意见的整改工作，村党支部深入学习习近平新时代中国特色社会主义思想，重点学习习近平总书记关于巡察工作的重要论述，认真学习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市委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巡察反馈意见，进一步提高政治站位，深化思想认识，切实把思想和行动统一到关于巡察工作上来，为开好专题民主生活会打牢思想基础。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（二）统筹协调，狠抓整改落实。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村党支部高度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重视度巡察整改工作，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坚持把整改落实作为重大政治任务来抓，明确整改措施，确保条条改到位、件件有着落、事事有回音。要求每位支部班子成员要铁面无私地抓好整改，确保整改动力不衰减，成效不缩水，在明确时限内完成各项整改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（三）跟踪问效，建立长效机制。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村党支部在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抓好整改、解决问题的同时，紧扣问题导向、目标导向、结果导向，看政策是否落实、资金是否到账、人员是否到位，避免整改打折扣、走过场。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8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二、坚持问题导向，逐项抓好整改任务落实，确保整改取得扎实成效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8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针对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市委第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巡察组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反馈的三方面的15条具体问题，已全部完成整改，整改完成率100%，确保了整改工作取得阶段性成效。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8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（一）牢固树立宗旨意识，提高党组织领导作用，严格贯彻落实上级决策部署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  <w:t>着力解决村级党组织统带意识僵化宗旨意识不牢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的问题。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村“两委”于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3月12日召开会议讨论泥草房拆除工作，经过村两委成员6次沟通协商，现已完成我村泥草房拆除工作。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（二）加强作风建设，充分发挥监督管理作用，全面从严治党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1.着力解决不规范执行财务制度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的问题。</w:t>
      </w:r>
    </w:p>
    <w:p>
      <w:pPr>
        <w:ind w:firstLine="640" w:firstLineChars="200"/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执行财经制度，监事委员会进行账务核对检查，审批流程，认真做好各种往来账目；如发现问题会立即上报，进行负荷。在工作中完善用工合同做好合同文件管理。监事会成员对固定资产定期进行细致核查，做到账目一致。于2021年3月3日对财务人员进行业务培训，财务制度上墙，做好文件管理。排椅、音响已入固定资产。宏林村党支部现已严格按照财务制度规范审批流程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2.着力解决村级“三资”管理不严格，土地发包不规范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的问题。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支部于2021年3月23日召开支委会、村民代表大会及监事会理事会严格按照财经管理制度竞价发包，成立机动地发包工作领导小组，每亩底价450元，并于4月1日在乡政府大会议室公开竞价进行发包，并签订了承包合同，现已顺利完成竞价发包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乡经管站及时对村级财务人员进行业务培训,建立机动地开荒地收费台账，村“两委”和各小组长入户做宣传动员缴费工作，核实确权新增地源面积，现已完成应收尽收目标。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shd w:val="clear" w:color="auto" w:fill="FFFFFF"/>
          <w:lang w:eastAsia="zh-CN"/>
        </w:rPr>
        <w:t>（三）加强对党员教育管理，提高政治思想建设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着力解决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村级党组织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“三会一课”制度执行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不严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的问题。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组织委员积极参加党建办组织的业务培训，提高工作能力和水平，认真指导党小组长严格按照要求进行会议记录，组织委员定期检查指导工作，严格按照会议流程记好记录。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基层党务工作者定期参加党建业务培训，及时对发展对象进行了培训，严格按照发展党员程序开展工作，宏林村党支部现有专人负责“三会一课”、发展党员工作，并保存好相应的记录及佐证。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组织委员定期参加市、乡两级组织的发展党员业务知识培训，严格按照程序发展，把好入党关口，并做好记录、保存好佐证，现组织委员已经严格按照相关要求规范书写发展党员相关材料。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宏林村党支部高度重视“双向约谈”制度，已开展多次谈心谈话并做好记录以及相关影像资料留存工作，本着坦诚相见、交流思想、相互提醒、帮助提高的原则现已制定谈话计划，目前谈心谈话人数已达到11人。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着力解决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村级党组织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党建活动开展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不到位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的问题。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宏林村于3月22日召开党员大会，集中填写“评星践诺”公开承诺书，组织委员认真指导党员填写，并做到及时公示、保存，3月23日召开巡察整改专题组织生活会，组织生活会严格按照会议流程开展。党支部现由专人对该材料负责整理保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委员定期参加党建业务知识培训，严格按照要求开展活动，保证每月开展一次精品党日活动，活动前通知党员和志愿者提前做好准备，做到人员、时间、地点、形式、内容、预期效果六落实。丰富活动内容，创新活动形式增强活动效果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着力解决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党员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学习教育落实不到位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的问题。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3月10日宏林村党支部召开巡察整改会议，要求党员要严格要求自己，党支部书记已找“两学一做”学习笔记存在代笔行为的相关党员进行谈话，及时进行批评教育并要求及时改正。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月10日党支部召开党员大会，对党员个人学习计划雷同问题进行了批评，党支部及时与相关党员进行了谈话，认真落实观看《榜样5》活动，村“两委”人员要求每人认真撰写一篇心得体会，组织委员指导党员制定自学计划，并做好笔记，宏林村现已形成了良好的学习氛围，党员们对学习的热情都十分高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三、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坚持久久为功，不断巩固巡察整改成果，推进各项工作实现新发展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（一）抓住整改关键，持续推进巡察整改任务落实。</w:t>
      </w:r>
      <w:r>
        <w:rPr>
          <w:rFonts w:hint="eastAsia" w:ascii="仿宋_GB2312" w:hAnsi="仿宋_GB2312" w:eastAsia="仿宋_GB2312" w:cs="仿宋_GB2312"/>
          <w:color w:val="0D0D0D"/>
          <w:kern w:val="0"/>
          <w:sz w:val="32"/>
          <w:szCs w:val="32"/>
          <w:highlight w:val="none"/>
        </w:rPr>
        <w:t>认真分析巡察反馈问题背后的深层次原因，对已经完成的巡察整改任务，适时组织“回头看”，防止问题反弹回潮。</w:t>
      </w:r>
    </w:p>
    <w:p>
      <w:pPr>
        <w:keepNext w:val="0"/>
        <w:keepLines w:val="0"/>
        <w:pageBreakBefore w:val="0"/>
        <w:widowControl w:val="0"/>
        <w:tabs>
          <w:tab w:val="left" w:pos="6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（二）巩固整改成果。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党支部以整改为契机，严格执行“三重一大”集体研究制度，强化问题意识，抓好整改落实坚持整改目标不变、整改劲头不松、整改力度不减，进一步增强“四个意识”，切实把巡察整改后续工作抓紧抓实抓好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（三）接受群众监督。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接受群众批评监督、真正为群众办实事，高度重视、认真吸纳群众意见，以不遮丑、不回避的态度进行整改，并及时向群众反馈。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欢迎广大干部群众对巡察整改落实情况进行监督。如有意见建议,请及时向我们反映。联系方式:电话: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0467—5156449;邮政信箱:太平乡宏林村村民委员会；邮编：158302;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电子邮箱: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mstpx2021@163.com。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中共密山市太平乡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宏林村支部委员会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2021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DCA769"/>
    <w:multiLevelType w:val="singleLevel"/>
    <w:tmpl w:val="A7DCA7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7483"/>
    <w:rsid w:val="00CE5394"/>
    <w:rsid w:val="00E64836"/>
    <w:rsid w:val="01721607"/>
    <w:rsid w:val="01887CD6"/>
    <w:rsid w:val="01DB3247"/>
    <w:rsid w:val="02C2767C"/>
    <w:rsid w:val="02D62E82"/>
    <w:rsid w:val="02EB2C50"/>
    <w:rsid w:val="03EB212E"/>
    <w:rsid w:val="03F9402C"/>
    <w:rsid w:val="03FD7B40"/>
    <w:rsid w:val="041673D5"/>
    <w:rsid w:val="04F76CB0"/>
    <w:rsid w:val="05B04656"/>
    <w:rsid w:val="06383D59"/>
    <w:rsid w:val="063B6008"/>
    <w:rsid w:val="07D63D06"/>
    <w:rsid w:val="08AE5233"/>
    <w:rsid w:val="0AD77DC6"/>
    <w:rsid w:val="0B456FB1"/>
    <w:rsid w:val="0B8833AB"/>
    <w:rsid w:val="0C862260"/>
    <w:rsid w:val="0DAD7317"/>
    <w:rsid w:val="0DDD4094"/>
    <w:rsid w:val="0E1905DB"/>
    <w:rsid w:val="0E246D86"/>
    <w:rsid w:val="0E4C5499"/>
    <w:rsid w:val="0E8666A4"/>
    <w:rsid w:val="0E9B18F0"/>
    <w:rsid w:val="0EAD6FB5"/>
    <w:rsid w:val="0F1773D9"/>
    <w:rsid w:val="0F1C68D1"/>
    <w:rsid w:val="0F823AD5"/>
    <w:rsid w:val="0FD22A14"/>
    <w:rsid w:val="102C37DF"/>
    <w:rsid w:val="10C039E5"/>
    <w:rsid w:val="119941EC"/>
    <w:rsid w:val="11AB6BD2"/>
    <w:rsid w:val="11B260BC"/>
    <w:rsid w:val="12FD4A0D"/>
    <w:rsid w:val="12FF02F8"/>
    <w:rsid w:val="137E4416"/>
    <w:rsid w:val="13BE54FC"/>
    <w:rsid w:val="13E17BAC"/>
    <w:rsid w:val="13E74A3F"/>
    <w:rsid w:val="13FF0268"/>
    <w:rsid w:val="143305DD"/>
    <w:rsid w:val="145A58B6"/>
    <w:rsid w:val="14D3275B"/>
    <w:rsid w:val="158A058A"/>
    <w:rsid w:val="15EB0DA5"/>
    <w:rsid w:val="17030219"/>
    <w:rsid w:val="17451021"/>
    <w:rsid w:val="17884633"/>
    <w:rsid w:val="17CC46D4"/>
    <w:rsid w:val="18124E6C"/>
    <w:rsid w:val="18133E41"/>
    <w:rsid w:val="19322EDC"/>
    <w:rsid w:val="19711C4C"/>
    <w:rsid w:val="1A163F91"/>
    <w:rsid w:val="1A712B66"/>
    <w:rsid w:val="1B670C1A"/>
    <w:rsid w:val="1BC47958"/>
    <w:rsid w:val="1D223174"/>
    <w:rsid w:val="1D5B0DEC"/>
    <w:rsid w:val="1D9C5E1C"/>
    <w:rsid w:val="1D9D3926"/>
    <w:rsid w:val="1E0833DD"/>
    <w:rsid w:val="1E466469"/>
    <w:rsid w:val="1E760EAF"/>
    <w:rsid w:val="1FB70E44"/>
    <w:rsid w:val="1FE53907"/>
    <w:rsid w:val="1FFC51CE"/>
    <w:rsid w:val="20005B61"/>
    <w:rsid w:val="200D2842"/>
    <w:rsid w:val="20161BE5"/>
    <w:rsid w:val="221646D2"/>
    <w:rsid w:val="238F1297"/>
    <w:rsid w:val="23A30D3F"/>
    <w:rsid w:val="24412B0B"/>
    <w:rsid w:val="24DD3D86"/>
    <w:rsid w:val="260D05AE"/>
    <w:rsid w:val="27F560A8"/>
    <w:rsid w:val="28DA7812"/>
    <w:rsid w:val="29E45DFB"/>
    <w:rsid w:val="2A5F1C05"/>
    <w:rsid w:val="2B7E77C1"/>
    <w:rsid w:val="2C4754CD"/>
    <w:rsid w:val="2CCE5720"/>
    <w:rsid w:val="2D193651"/>
    <w:rsid w:val="2D5126CC"/>
    <w:rsid w:val="2DA261C1"/>
    <w:rsid w:val="2DB40493"/>
    <w:rsid w:val="2E7B2F69"/>
    <w:rsid w:val="2F875099"/>
    <w:rsid w:val="30173F80"/>
    <w:rsid w:val="30225263"/>
    <w:rsid w:val="311104FE"/>
    <w:rsid w:val="31272A5C"/>
    <w:rsid w:val="318045DB"/>
    <w:rsid w:val="32257A43"/>
    <w:rsid w:val="323B3747"/>
    <w:rsid w:val="32717490"/>
    <w:rsid w:val="334359B1"/>
    <w:rsid w:val="33AD3AC8"/>
    <w:rsid w:val="34683A97"/>
    <w:rsid w:val="35C73347"/>
    <w:rsid w:val="3831240B"/>
    <w:rsid w:val="38F05EEE"/>
    <w:rsid w:val="3926620A"/>
    <w:rsid w:val="39773B4B"/>
    <w:rsid w:val="39A06E67"/>
    <w:rsid w:val="3A043344"/>
    <w:rsid w:val="3A72541C"/>
    <w:rsid w:val="3AE736F4"/>
    <w:rsid w:val="3B1C6D04"/>
    <w:rsid w:val="3B284903"/>
    <w:rsid w:val="3B9B0533"/>
    <w:rsid w:val="3C4D396A"/>
    <w:rsid w:val="3CA301B6"/>
    <w:rsid w:val="3CA442C3"/>
    <w:rsid w:val="3CF72292"/>
    <w:rsid w:val="3D0B6E97"/>
    <w:rsid w:val="3DA92C72"/>
    <w:rsid w:val="3F53644C"/>
    <w:rsid w:val="40777067"/>
    <w:rsid w:val="407B1BB4"/>
    <w:rsid w:val="40A10D5B"/>
    <w:rsid w:val="412E41CC"/>
    <w:rsid w:val="41545EF8"/>
    <w:rsid w:val="41FF696E"/>
    <w:rsid w:val="42F72BE3"/>
    <w:rsid w:val="43353081"/>
    <w:rsid w:val="43E7148F"/>
    <w:rsid w:val="44C25221"/>
    <w:rsid w:val="44D96BEC"/>
    <w:rsid w:val="45906889"/>
    <w:rsid w:val="45D5748D"/>
    <w:rsid w:val="475975E3"/>
    <w:rsid w:val="49592D5A"/>
    <w:rsid w:val="496676FD"/>
    <w:rsid w:val="49C8470A"/>
    <w:rsid w:val="4A84730F"/>
    <w:rsid w:val="4A923446"/>
    <w:rsid w:val="4B203E82"/>
    <w:rsid w:val="4B317297"/>
    <w:rsid w:val="4B580B51"/>
    <w:rsid w:val="4B957076"/>
    <w:rsid w:val="4CA42304"/>
    <w:rsid w:val="4D836761"/>
    <w:rsid w:val="4D902772"/>
    <w:rsid w:val="4E0A031E"/>
    <w:rsid w:val="4EF26705"/>
    <w:rsid w:val="4F361431"/>
    <w:rsid w:val="509F5E2F"/>
    <w:rsid w:val="51031D0B"/>
    <w:rsid w:val="51562997"/>
    <w:rsid w:val="517652BF"/>
    <w:rsid w:val="523579AB"/>
    <w:rsid w:val="52A6282D"/>
    <w:rsid w:val="53271991"/>
    <w:rsid w:val="53497494"/>
    <w:rsid w:val="55987322"/>
    <w:rsid w:val="55C9397B"/>
    <w:rsid w:val="58072A64"/>
    <w:rsid w:val="580745B7"/>
    <w:rsid w:val="59644C4C"/>
    <w:rsid w:val="5A9C13B2"/>
    <w:rsid w:val="5B294A14"/>
    <w:rsid w:val="5B5E3B64"/>
    <w:rsid w:val="5CC4258E"/>
    <w:rsid w:val="5CCD7F06"/>
    <w:rsid w:val="5CD442E9"/>
    <w:rsid w:val="5D06140D"/>
    <w:rsid w:val="5D394A59"/>
    <w:rsid w:val="5DCA70A3"/>
    <w:rsid w:val="5E3849EB"/>
    <w:rsid w:val="5E800BF9"/>
    <w:rsid w:val="5F31222A"/>
    <w:rsid w:val="60930E89"/>
    <w:rsid w:val="61976463"/>
    <w:rsid w:val="626730B6"/>
    <w:rsid w:val="62900F98"/>
    <w:rsid w:val="64046B70"/>
    <w:rsid w:val="64313367"/>
    <w:rsid w:val="65DB0E40"/>
    <w:rsid w:val="66B97AC2"/>
    <w:rsid w:val="66C73F12"/>
    <w:rsid w:val="67DF5432"/>
    <w:rsid w:val="67E03BA1"/>
    <w:rsid w:val="68B75497"/>
    <w:rsid w:val="69256166"/>
    <w:rsid w:val="69923AB3"/>
    <w:rsid w:val="6C2F07CC"/>
    <w:rsid w:val="6DCA26EF"/>
    <w:rsid w:val="6E4A0643"/>
    <w:rsid w:val="6E773C76"/>
    <w:rsid w:val="6ED1526C"/>
    <w:rsid w:val="6FE45A84"/>
    <w:rsid w:val="6FE707D1"/>
    <w:rsid w:val="715D036D"/>
    <w:rsid w:val="72135DBD"/>
    <w:rsid w:val="737A4AD5"/>
    <w:rsid w:val="74CD45F0"/>
    <w:rsid w:val="754C2E28"/>
    <w:rsid w:val="75C22DFD"/>
    <w:rsid w:val="76271395"/>
    <w:rsid w:val="762C6D79"/>
    <w:rsid w:val="768B637A"/>
    <w:rsid w:val="78AB17F1"/>
    <w:rsid w:val="78BB2F84"/>
    <w:rsid w:val="78F1180A"/>
    <w:rsid w:val="7A454D63"/>
    <w:rsid w:val="7A8F3559"/>
    <w:rsid w:val="7B996196"/>
    <w:rsid w:val="7BF9572E"/>
    <w:rsid w:val="7E9F3925"/>
    <w:rsid w:val="7EBD7483"/>
    <w:rsid w:val="7F2B2B42"/>
    <w:rsid w:val="7F7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2">
    <w:name w:val="15"/>
    <w:basedOn w:val="9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2020-09-30T08:53:00Z</dcterms:created>
  <dc:creator>mszf</dc:creator>
  <cp:lastModifiedBy>Administrator</cp:lastModifiedBy>
  <cp:lastPrinted>2021-08-19T01:16:00Z</cp:lastPrinted>
  <dcterms:modified xsi:type="dcterms:W3CDTF">2021-11-04T03:12:47Z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EA43F3452B74435DA8D262B59F5C35AF</vt:lpwstr>
  </property>
</Properties>
</file>