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中共密山市委机构编制委员会办公室支部委员会关于巡察整改阶段进展情况的通报</w:t>
      </w:r>
    </w:p>
    <w:p>
      <w:pPr>
        <w:keepNext w:val="0"/>
        <w:keepLines w:val="0"/>
        <w:pageBreakBefore w:val="0"/>
        <w:kinsoku/>
        <w:wordWrap/>
        <w:overflowPunct/>
        <w:topLinePunct w:val="0"/>
        <w:autoSpaceDE/>
        <w:autoSpaceDN/>
        <w:bidi w:val="0"/>
        <w:adjustRightInd/>
        <w:snapToGrid/>
        <w:spacing w:beforeAutospacing="0" w:line="560" w:lineRule="atLeast"/>
        <w:ind w:left="0" w:firstLine="640" w:firstLineChars="200"/>
        <w:textAlignment w:val="auto"/>
        <w:rPr>
          <w:rFonts w:hint="eastAsia" w:ascii="仿宋_GB2312" w:hAnsi="仿宋" w:eastAsia="仿宋_GB2312" w:cs="仿宋"/>
          <w:sz w:val="32"/>
          <w:szCs w:val="32"/>
        </w:rPr>
      </w:pPr>
    </w:p>
    <w:p>
      <w:pPr>
        <w:keepNext w:val="0"/>
        <w:keepLines w:val="0"/>
        <w:pageBreakBefore w:val="0"/>
        <w:kinsoku/>
        <w:wordWrap/>
        <w:overflowPunct/>
        <w:topLinePunct w:val="0"/>
        <w:autoSpaceDE/>
        <w:autoSpaceDN/>
        <w:bidi w:val="0"/>
        <w:adjustRightInd/>
        <w:snapToGrid/>
        <w:spacing w:beforeAutospacing="0" w:line="560" w:lineRule="atLeast"/>
        <w:ind w:left="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根据市委统一部署，2021年3月12日至4月2日，市委第四巡察组对编办党支部进行了巡察。7月9日，市委巡察组向编办党支部反馈了巡察意见。按照《中国共产党巡视工作条例》、《中国共产党党内监督条例》、《中国共产党党务公开条例（试行）》有关规定，现将巡察整改阶段进展情况予以公布。</w:t>
      </w:r>
    </w:p>
    <w:p>
      <w:pPr>
        <w:keepNext w:val="0"/>
        <w:keepLines w:val="0"/>
        <w:pageBreakBefore w:val="0"/>
        <w:kinsoku/>
        <w:wordWrap/>
        <w:overflowPunct/>
        <w:topLinePunct w:val="0"/>
        <w:autoSpaceDE/>
        <w:autoSpaceDN/>
        <w:bidi w:val="0"/>
        <w:adjustRightInd/>
        <w:snapToGrid/>
        <w:spacing w:beforeAutospacing="0" w:line="560" w:lineRule="atLeast"/>
        <w:ind w:left="0" w:firstLine="640" w:firstLineChars="200"/>
        <w:textAlignment w:val="auto"/>
        <w:rPr>
          <w:rFonts w:ascii="黑体" w:hAnsi="黑体" w:eastAsia="黑体" w:cs="黑体"/>
          <w:sz w:val="32"/>
          <w:szCs w:val="32"/>
        </w:rPr>
      </w:pPr>
      <w:r>
        <w:rPr>
          <w:rFonts w:hint="eastAsia" w:ascii="黑体" w:hAnsi="黑体" w:eastAsia="黑体" w:cs="黑体"/>
          <w:sz w:val="32"/>
          <w:szCs w:val="32"/>
        </w:rPr>
        <w:t>一、提高政治站位，不折不扣抓好整改工作</w:t>
      </w:r>
    </w:p>
    <w:p>
      <w:pPr>
        <w:keepNext w:val="0"/>
        <w:keepLines w:val="0"/>
        <w:pageBreakBefore w:val="0"/>
        <w:kinsoku/>
        <w:wordWrap/>
        <w:overflowPunct/>
        <w:topLinePunct w:val="0"/>
        <w:autoSpaceDE/>
        <w:autoSpaceDN/>
        <w:bidi w:val="0"/>
        <w:adjustRightInd/>
        <w:snapToGrid/>
        <w:spacing w:beforeAutospacing="0" w:line="560" w:lineRule="atLeast"/>
        <w:ind w:left="0" w:firstLine="640" w:firstLineChars="200"/>
        <w:textAlignment w:val="auto"/>
        <w:rPr>
          <w:rFonts w:ascii="仿宋_GB2312" w:hAnsi="仿宋" w:eastAsia="仿宋_GB2312" w:cs="仿宋"/>
          <w:sz w:val="32"/>
          <w:szCs w:val="32"/>
        </w:rPr>
      </w:pPr>
      <w:r>
        <w:rPr>
          <w:rFonts w:hint="eastAsia" w:ascii="楷体_GB2312" w:hAnsi="楷体_GB2312" w:eastAsia="楷体_GB2312" w:cs="楷体_GB2312"/>
          <w:sz w:val="32"/>
          <w:szCs w:val="32"/>
        </w:rPr>
        <w:t>（一）高度重视，认领问题。</w:t>
      </w:r>
      <w:r>
        <w:rPr>
          <w:rFonts w:hint="eastAsia" w:ascii="仿宋_GB2312" w:hAnsi="仿宋" w:eastAsia="仿宋_GB2312" w:cs="仿宋"/>
          <w:sz w:val="32"/>
          <w:szCs w:val="32"/>
        </w:rPr>
        <w:t>编办党支部高度重视巡察组反馈的问题，反馈会之后立即召开党支部专题会议，成立了编办党支部巡察整改工作领导小组，组长由主任亲自担任，副组长由副主任担任，各股室工作人员均为小组成员。</w:t>
      </w:r>
      <w:r>
        <w:rPr>
          <w:rFonts w:ascii="仿宋_GB2312" w:hAnsi="仿宋" w:eastAsia="仿宋_GB2312" w:cs="仿宋"/>
          <w:sz w:val="32"/>
          <w:szCs w:val="32"/>
        </w:rPr>
        <w:t>切实加强对整改工作的组织领导、统筹协调和督促推进</w:t>
      </w:r>
      <w:r>
        <w:rPr>
          <w:rFonts w:hint="eastAsia" w:ascii="仿宋_GB2312" w:hAnsi="仿宋" w:eastAsia="仿宋_GB2312" w:cs="仿宋"/>
          <w:sz w:val="32"/>
          <w:szCs w:val="32"/>
        </w:rPr>
        <w:t>整改工作。</w:t>
      </w:r>
      <w:r>
        <w:rPr>
          <w:rFonts w:ascii="仿宋_GB2312" w:hAnsi="仿宋" w:eastAsia="仿宋_GB2312" w:cs="仿宋"/>
          <w:sz w:val="32"/>
          <w:szCs w:val="32"/>
        </w:rPr>
        <w:t>班子成员牵头，以身作则，率先垂范，</w:t>
      </w:r>
      <w:r>
        <w:rPr>
          <w:rFonts w:hint="eastAsia" w:ascii="仿宋_GB2312" w:hAnsi="仿宋" w:eastAsia="仿宋_GB2312" w:cs="仿宋"/>
          <w:sz w:val="32"/>
          <w:szCs w:val="32"/>
        </w:rPr>
        <w:t>以刮骨疗毒的勇气和决心</w:t>
      </w:r>
      <w:r>
        <w:rPr>
          <w:rFonts w:ascii="仿宋_GB2312" w:hAnsi="仿宋" w:eastAsia="仿宋_GB2312" w:cs="仿宋"/>
          <w:sz w:val="32"/>
          <w:szCs w:val="32"/>
        </w:rPr>
        <w:t>带头抓好自身整改，按照分工抓好分管领域整改工作。</w:t>
      </w:r>
    </w:p>
    <w:p>
      <w:pPr>
        <w:keepNext w:val="0"/>
        <w:keepLines w:val="0"/>
        <w:pageBreakBefore w:val="0"/>
        <w:kinsoku/>
        <w:wordWrap/>
        <w:overflowPunct/>
        <w:topLinePunct w:val="0"/>
        <w:autoSpaceDE/>
        <w:autoSpaceDN/>
        <w:bidi w:val="0"/>
        <w:adjustRightInd/>
        <w:snapToGrid/>
        <w:spacing w:beforeAutospacing="0" w:line="560" w:lineRule="atLeast"/>
        <w:ind w:left="0" w:firstLine="640" w:firstLineChars="200"/>
        <w:textAlignment w:val="auto"/>
        <w:rPr>
          <w:rFonts w:ascii="仿宋_GB2312" w:hAnsi="仿宋" w:eastAsia="仿宋_GB2312" w:cs="仿宋"/>
          <w:kern w:val="2"/>
          <w:sz w:val="32"/>
          <w:szCs w:val="32"/>
        </w:rPr>
      </w:pPr>
      <w:r>
        <w:rPr>
          <w:rFonts w:hint="eastAsia" w:ascii="楷体_GB2312" w:hAnsi="楷体_GB2312" w:eastAsia="楷体_GB2312" w:cs="楷体_GB2312"/>
          <w:kern w:val="2"/>
          <w:sz w:val="32"/>
          <w:szCs w:val="32"/>
          <w:lang w:val="en-US" w:eastAsia="zh-CN" w:bidi="ar-SA"/>
        </w:rPr>
        <w:t>（二）</w:t>
      </w:r>
      <w:r>
        <w:rPr>
          <w:rFonts w:hint="eastAsia" w:ascii="楷体_GB2312" w:hAnsi="楷体_GB2312" w:eastAsia="楷体_GB2312" w:cs="楷体_GB2312"/>
          <w:sz w:val="32"/>
          <w:szCs w:val="32"/>
        </w:rPr>
        <w:t>制定整改方案，压实工作责任。</w:t>
      </w:r>
      <w:r>
        <w:rPr>
          <w:rFonts w:hint="eastAsia" w:ascii="仿宋_GB2312" w:hAnsi="仿宋" w:eastAsia="仿宋_GB2312" w:cs="仿宋"/>
          <w:kern w:val="2"/>
          <w:sz w:val="32"/>
          <w:szCs w:val="32"/>
        </w:rPr>
        <w:t>编办对巡察组反馈的三个方面17个问题，</w:t>
      </w:r>
      <w:r>
        <w:rPr>
          <w:rFonts w:hint="eastAsia" w:ascii="仿宋_GB2312" w:hAnsi="仿宋" w:eastAsia="仿宋_GB2312" w:cs="仿宋"/>
          <w:kern w:val="2"/>
          <w:sz w:val="32"/>
          <w:szCs w:val="32"/>
          <w:lang w:eastAsia="zh-CN"/>
        </w:rPr>
        <w:t>深入探究</w:t>
      </w:r>
      <w:r>
        <w:rPr>
          <w:rFonts w:hint="eastAsia" w:ascii="仿宋_GB2312" w:hAnsi="仿宋" w:eastAsia="仿宋_GB2312" w:cs="仿宋"/>
          <w:kern w:val="2"/>
          <w:sz w:val="32"/>
          <w:szCs w:val="32"/>
        </w:rPr>
        <w:t>问题出现的原因，查找思想、作风和制度上的原因，以问题为导向，制定《市委巡察组反馈意见整改工作责任分工方案》，各股室认领问题，虚心接受，并将整改任务责任到人，明确了整改措施、责任领导、责任部门，限定了整改期限。</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atLeast"/>
        <w:ind w:left="0" w:firstLine="640" w:firstLineChars="200"/>
        <w:textAlignment w:val="auto"/>
        <w:rPr>
          <w:rFonts w:ascii="仿宋" w:hAnsi="仿宋" w:eastAsia="仿宋" w:cs="仿宋"/>
          <w:kern w:val="2"/>
          <w:sz w:val="32"/>
          <w:szCs w:val="32"/>
        </w:rPr>
      </w:pPr>
      <w:r>
        <w:rPr>
          <w:rFonts w:hint="eastAsia" w:ascii="楷体_GB2312" w:hAnsi="楷体_GB2312" w:eastAsia="楷体_GB2312" w:cs="楷体_GB2312"/>
          <w:kern w:val="2"/>
          <w:sz w:val="32"/>
          <w:szCs w:val="32"/>
          <w:lang w:val="en-US" w:eastAsia="zh-CN" w:bidi="ar-SA"/>
        </w:rPr>
        <w:t>（三）加强督导，全力整改。</w:t>
      </w:r>
      <w:r>
        <w:rPr>
          <w:rFonts w:ascii="仿宋" w:hAnsi="仿宋" w:eastAsia="仿宋" w:cs="仿宋"/>
          <w:kern w:val="2"/>
          <w:sz w:val="32"/>
          <w:szCs w:val="32"/>
        </w:rPr>
        <w:t>针对反馈意见中指出的党的领导、党的建设、全面从严治党等方面存在的主要问题，</w:t>
      </w:r>
      <w:r>
        <w:rPr>
          <w:rFonts w:hint="eastAsia" w:ascii="仿宋" w:hAnsi="仿宋" w:eastAsia="仿宋" w:cs="仿宋"/>
          <w:kern w:val="2"/>
          <w:sz w:val="32"/>
          <w:szCs w:val="32"/>
        </w:rPr>
        <w:t>通过开展学习、建章立制、</w:t>
      </w:r>
      <w:r>
        <w:rPr>
          <w:rFonts w:ascii="仿宋" w:hAnsi="仿宋" w:eastAsia="仿宋" w:cs="仿宋"/>
          <w:kern w:val="2"/>
          <w:sz w:val="32"/>
          <w:szCs w:val="32"/>
        </w:rPr>
        <w:t>改变工作作风</w:t>
      </w:r>
      <w:r>
        <w:rPr>
          <w:rFonts w:hint="eastAsia" w:ascii="仿宋" w:hAnsi="仿宋" w:eastAsia="仿宋" w:cs="仿宋"/>
          <w:kern w:val="2"/>
          <w:sz w:val="32"/>
          <w:szCs w:val="32"/>
        </w:rPr>
        <w:t>等方式，全力整改，并定期开展</w:t>
      </w:r>
      <w:r>
        <w:rPr>
          <w:rFonts w:ascii="仿宋" w:hAnsi="仿宋" w:eastAsia="仿宋" w:cs="仿宋"/>
          <w:kern w:val="2"/>
          <w:sz w:val="32"/>
          <w:szCs w:val="32"/>
        </w:rPr>
        <w:t>督查汇总，确保整改工作扎实开展。</w:t>
      </w:r>
      <w:r>
        <w:rPr>
          <w:rFonts w:hint="eastAsia" w:ascii="仿宋" w:hAnsi="仿宋" w:eastAsia="仿宋" w:cs="仿宋"/>
          <w:kern w:val="2"/>
          <w:sz w:val="32"/>
          <w:szCs w:val="32"/>
        </w:rPr>
        <w:t>经过三个月的整改工作，三个方面的17个问题全部整完成，整改完成率达到100%。</w:t>
      </w:r>
    </w:p>
    <w:p>
      <w:pPr>
        <w:keepNext w:val="0"/>
        <w:keepLines w:val="0"/>
        <w:pageBreakBefore w:val="0"/>
        <w:tabs>
          <w:tab w:val="left" w:pos="6054"/>
        </w:tabs>
        <w:kinsoku/>
        <w:wordWrap/>
        <w:overflowPunct/>
        <w:topLinePunct w:val="0"/>
        <w:autoSpaceDE/>
        <w:autoSpaceDN/>
        <w:bidi w:val="0"/>
        <w:adjustRightInd/>
        <w:snapToGrid/>
        <w:spacing w:beforeAutospacing="0" w:line="560" w:lineRule="atLeast"/>
        <w:ind w:left="0" w:firstLine="640" w:firstLineChars="200"/>
        <w:textAlignment w:val="auto"/>
        <w:rPr>
          <w:rFonts w:ascii="黑体" w:hAnsi="黑体" w:eastAsia="黑体" w:cs="黑体"/>
          <w:sz w:val="32"/>
          <w:szCs w:val="32"/>
        </w:rPr>
      </w:pPr>
      <w:r>
        <w:rPr>
          <w:rFonts w:hint="eastAsia" w:ascii="黑体" w:hAnsi="黑体" w:eastAsia="黑体" w:cs="黑体"/>
          <w:sz w:val="32"/>
          <w:szCs w:val="32"/>
        </w:rPr>
        <w:t>二、检视剖析，逐项整改，确保整改取得实效</w:t>
      </w:r>
    </w:p>
    <w:p>
      <w:pPr>
        <w:keepNext w:val="0"/>
        <w:keepLines w:val="0"/>
        <w:pageBreakBefore w:val="0"/>
        <w:kinsoku/>
        <w:wordWrap/>
        <w:overflowPunct/>
        <w:topLinePunct w:val="0"/>
        <w:autoSpaceDE/>
        <w:autoSpaceDN/>
        <w:bidi w:val="0"/>
        <w:adjustRightInd/>
        <w:snapToGrid/>
        <w:spacing w:beforeAutospacing="0" w:line="560" w:lineRule="atLeast"/>
        <w:ind w:left="0" w:firstLine="640" w:firstLineChars="200"/>
        <w:textAlignment w:val="auto"/>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（一）突出党支部政治引领作用，把党的政治建设摆在重要位置</w:t>
      </w:r>
    </w:p>
    <w:p>
      <w:pPr>
        <w:keepNext w:val="0"/>
        <w:keepLines w:val="0"/>
        <w:pageBreakBefore w:val="0"/>
        <w:kinsoku/>
        <w:wordWrap/>
        <w:overflowPunct/>
        <w:topLinePunct w:val="0"/>
        <w:autoSpaceDE/>
        <w:autoSpaceDN/>
        <w:bidi w:val="0"/>
        <w:adjustRightInd/>
        <w:snapToGrid/>
        <w:spacing w:beforeAutospacing="0" w:line="560" w:lineRule="atLeast"/>
        <w:ind w:left="0" w:firstLine="643" w:firstLineChars="200"/>
        <w:textAlignment w:val="auto"/>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1.着力解决学习十九大精神和习近平中国特色社会主义思想用力不足的问题。</w:t>
      </w:r>
    </w:p>
    <w:p>
      <w:pPr>
        <w:keepNext w:val="0"/>
        <w:keepLines w:val="0"/>
        <w:pageBreakBefore w:val="0"/>
        <w:kinsoku/>
        <w:wordWrap/>
        <w:overflowPunct/>
        <w:topLinePunct w:val="0"/>
        <w:autoSpaceDE/>
        <w:autoSpaceDN/>
        <w:bidi w:val="0"/>
        <w:adjustRightInd/>
        <w:snapToGrid/>
        <w:spacing w:beforeAutospacing="0" w:line="560" w:lineRule="atLeast"/>
        <w:ind w:left="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一是要求全体党员在阅读原文时养成划重点、做批注的习惯，在重新精读《习近平谈治国理政第三卷》的过程中，对重要的篇章划重点、做批注，加深记忆，增强理解。全体党员认真参与党史学习教育，认真学习四史</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做</w:t>
      </w:r>
      <w:r>
        <w:rPr>
          <w:rFonts w:hint="eastAsia" w:ascii="仿宋_GB2312" w:hAnsi="仿宋" w:eastAsia="仿宋_GB2312" w:cs="仿宋"/>
          <w:sz w:val="32"/>
          <w:szCs w:val="32"/>
          <w:lang w:eastAsia="zh-CN"/>
        </w:rPr>
        <w:t>好</w:t>
      </w:r>
      <w:r>
        <w:rPr>
          <w:rFonts w:hint="eastAsia" w:ascii="仿宋_GB2312" w:hAnsi="仿宋" w:eastAsia="仿宋_GB2312" w:cs="仿宋"/>
          <w:sz w:val="32"/>
          <w:szCs w:val="32"/>
        </w:rPr>
        <w:t>学习笔记。并安排专人对党员学习情况进行检查，全体党员都能按照要求学习规定书目，也做了详细的笔记。</w:t>
      </w:r>
    </w:p>
    <w:p>
      <w:pPr>
        <w:keepNext w:val="0"/>
        <w:keepLines w:val="0"/>
        <w:pageBreakBefore w:val="0"/>
        <w:kinsoku/>
        <w:wordWrap/>
        <w:overflowPunct/>
        <w:topLinePunct w:val="0"/>
        <w:autoSpaceDE/>
        <w:autoSpaceDN/>
        <w:bidi w:val="0"/>
        <w:adjustRightInd/>
        <w:snapToGrid/>
        <w:spacing w:beforeAutospacing="0" w:line="560" w:lineRule="atLeast"/>
        <w:ind w:left="0" w:firstLine="640" w:firstLineChars="200"/>
        <w:textAlignment w:val="auto"/>
        <w:rPr>
          <w:rFonts w:ascii="仿宋" w:hAnsi="仿宋" w:eastAsia="仿宋" w:cs="仿宋_GB2312"/>
          <w:bCs/>
          <w:sz w:val="32"/>
          <w:szCs w:val="32"/>
        </w:rPr>
      </w:pPr>
      <w:r>
        <w:rPr>
          <w:rFonts w:hint="eastAsia" w:ascii="仿宋" w:hAnsi="仿宋" w:eastAsia="仿宋" w:cs="仿宋_GB2312"/>
          <w:bCs/>
          <w:sz w:val="32"/>
          <w:szCs w:val="32"/>
        </w:rPr>
        <w:t>二是机构编制股业务人员对各事业单位人事（包括二级事业单位的人事）开展《中国共产党机构编制工作条例》的培训。参与现场培训</w:t>
      </w:r>
      <w:r>
        <w:rPr>
          <w:rFonts w:hint="eastAsia" w:ascii="仿宋" w:hAnsi="仿宋" w:eastAsia="仿宋" w:cs="仿宋_GB2312"/>
          <w:bCs/>
          <w:sz w:val="32"/>
          <w:szCs w:val="32"/>
          <w:lang w:eastAsia="zh-CN"/>
        </w:rPr>
        <w:t>达</w:t>
      </w:r>
      <w:r>
        <w:rPr>
          <w:rFonts w:hint="eastAsia" w:ascii="仿宋" w:hAnsi="仿宋" w:eastAsia="仿宋" w:cs="仿宋_GB2312"/>
          <w:bCs/>
          <w:sz w:val="32"/>
          <w:szCs w:val="32"/>
        </w:rPr>
        <w:t>8人次，通过手机软件“钉钉”同步开展线上培训达162人次。通过培训，各单位人事学习了条例的主要内容、设立目的、意义和规范要求，对《中国共产党机构编制工作条例》有了初步认识和了解。培训课程讲解完毕，组织了现场闭卷考试。现场考试8人次，参与线上答题20人次。</w:t>
      </w:r>
    </w:p>
    <w:p>
      <w:pPr>
        <w:keepNext w:val="0"/>
        <w:keepLines w:val="0"/>
        <w:pageBreakBefore w:val="0"/>
        <w:kinsoku/>
        <w:wordWrap/>
        <w:overflowPunct/>
        <w:topLinePunct w:val="0"/>
        <w:autoSpaceDE/>
        <w:autoSpaceDN/>
        <w:bidi w:val="0"/>
        <w:adjustRightInd/>
        <w:snapToGrid/>
        <w:spacing w:beforeAutospacing="0" w:line="560" w:lineRule="atLeast"/>
        <w:ind w:left="0" w:firstLine="643" w:firstLineChars="200"/>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2.着力解决</w:t>
      </w:r>
      <w:r>
        <w:rPr>
          <w:rFonts w:hint="eastAsia" w:ascii="仿宋_GB2312" w:hAnsi="仿宋_GB2312" w:eastAsia="仿宋_GB2312" w:cs="仿宋_GB2312"/>
          <w:b/>
          <w:bCs/>
          <w:color w:val="000000" w:themeColor="text1"/>
          <w:sz w:val="32"/>
          <w:szCs w:val="32"/>
          <w14:textFill>
            <w14:solidFill>
              <w14:schemeClr w14:val="tx1"/>
            </w14:solidFill>
          </w14:textFill>
        </w:rPr>
        <w:t>落实上级决策部署不够扎实，推进机构改革有差距</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问题</w:t>
      </w:r>
      <w:r>
        <w:rPr>
          <w:rFonts w:hint="eastAsia" w:ascii="仿宋_GB2312" w:hAnsi="仿宋_GB2312" w:eastAsia="仿宋_GB2312" w:cs="仿宋_GB2312"/>
          <w:b/>
          <w:bCs/>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Autospacing="0" w:line="560" w:lineRule="atLeast"/>
        <w:ind w:left="0" w:firstLine="640" w:firstLineChars="200"/>
        <w:textAlignment w:val="auto"/>
        <w:rPr>
          <w:rFonts w:ascii="仿宋" w:hAnsi="仿宋" w:eastAsia="仿宋" w:cs="仿宋_GB2312"/>
          <w:sz w:val="32"/>
          <w:szCs w:val="32"/>
        </w:rPr>
      </w:pPr>
      <w:r>
        <w:rPr>
          <w:rFonts w:hint="eastAsia" w:ascii="仿宋" w:hAnsi="仿宋" w:eastAsia="仿宋"/>
          <w:sz w:val="32"/>
          <w:szCs w:val="32"/>
        </w:rPr>
        <w:t>2021</w:t>
      </w:r>
      <w:r>
        <w:rPr>
          <w:rFonts w:hint="eastAsia" w:ascii="仿宋" w:hAnsi="仿宋" w:eastAsia="仿宋" w:cs="仿宋_GB2312"/>
          <w:sz w:val="32"/>
          <w:szCs w:val="32"/>
        </w:rPr>
        <w:t>年</w:t>
      </w:r>
      <w:r>
        <w:rPr>
          <w:rFonts w:hint="eastAsia" w:ascii="仿宋" w:hAnsi="仿宋" w:eastAsia="仿宋"/>
          <w:sz w:val="32"/>
          <w:szCs w:val="32"/>
        </w:rPr>
        <w:t>7</w:t>
      </w:r>
      <w:r>
        <w:rPr>
          <w:rFonts w:hint="eastAsia" w:ascii="仿宋" w:hAnsi="仿宋" w:eastAsia="仿宋" w:cs="仿宋_GB2312"/>
          <w:sz w:val="32"/>
          <w:szCs w:val="32"/>
        </w:rPr>
        <w:t>月</w:t>
      </w:r>
      <w:r>
        <w:rPr>
          <w:rFonts w:hint="eastAsia" w:ascii="仿宋" w:hAnsi="仿宋" w:eastAsia="仿宋"/>
          <w:sz w:val="32"/>
          <w:szCs w:val="32"/>
        </w:rPr>
        <w:t>2</w:t>
      </w:r>
      <w:r>
        <w:rPr>
          <w:rFonts w:hint="eastAsia" w:ascii="仿宋" w:hAnsi="仿宋" w:eastAsia="仿宋" w:cs="仿宋_GB2312"/>
          <w:sz w:val="32"/>
          <w:szCs w:val="32"/>
        </w:rPr>
        <w:t>日，通过在统一社会信用代码工作群内下发通知，要求未变更上级主管部门的事业单位，在事业单位在线平台上提交变更主管单位的申请。经编办审核后到事业单位登记管理局更换法人证书，并将旧证书交回编办。</w:t>
      </w:r>
      <w:r>
        <w:rPr>
          <w:rFonts w:hint="eastAsia" w:ascii="仿宋" w:hAnsi="仿宋" w:eastAsia="仿宋"/>
          <w:sz w:val="32"/>
          <w:szCs w:val="32"/>
        </w:rPr>
        <w:t>经过整改，</w:t>
      </w:r>
      <w:r>
        <w:rPr>
          <w:rFonts w:hint="eastAsia" w:ascii="仿宋" w:hAnsi="仿宋" w:eastAsia="仿宋" w:cs="仿宋_GB2312"/>
          <w:sz w:val="32"/>
          <w:szCs w:val="32"/>
        </w:rPr>
        <w:t>事业单位已全部将主管单位名称更改完毕，旧证书已全部收回。</w:t>
      </w:r>
    </w:p>
    <w:p>
      <w:pPr>
        <w:keepNext w:val="0"/>
        <w:keepLines w:val="0"/>
        <w:pageBreakBefore w:val="0"/>
        <w:kinsoku/>
        <w:wordWrap/>
        <w:overflowPunct/>
        <w:topLinePunct w:val="0"/>
        <w:autoSpaceDE/>
        <w:autoSpaceDN/>
        <w:bidi w:val="0"/>
        <w:adjustRightInd/>
        <w:snapToGrid/>
        <w:spacing w:beforeAutospacing="0" w:line="560" w:lineRule="atLeast"/>
        <w:ind w:left="0" w:firstLine="643"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w:t>
      </w:r>
      <w:r>
        <w:rPr>
          <w:rFonts w:hint="eastAsia" w:ascii="仿宋_GB2312" w:hAnsi="仿宋_GB2312" w:eastAsia="仿宋_GB2312" w:cs="仿宋_GB2312"/>
          <w:b/>
          <w:color w:val="000000" w:themeColor="text1"/>
          <w:sz w:val="32"/>
          <w:szCs w:val="32"/>
          <w14:textFill>
            <w14:solidFill>
              <w14:schemeClr w14:val="tx1"/>
            </w14:solidFill>
          </w14:textFill>
        </w:rPr>
        <w:t>着力解决</w:t>
      </w:r>
      <w:r>
        <w:rPr>
          <w:rFonts w:hint="eastAsia" w:ascii="仿宋_GB2312" w:hAnsi="仿宋_GB2312" w:eastAsia="仿宋_GB2312" w:cs="仿宋_GB2312"/>
          <w:b/>
          <w:bCs/>
          <w:color w:val="000000" w:themeColor="text1"/>
          <w:sz w:val="32"/>
          <w:szCs w:val="32"/>
          <w14:textFill>
            <w14:solidFill>
              <w14:schemeClr w14:val="tx1"/>
            </w14:solidFill>
          </w14:textFill>
        </w:rPr>
        <w:t>主责主业履行不充分，队伍建设弱化</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问题</w:t>
      </w:r>
      <w:r>
        <w:rPr>
          <w:rFonts w:hint="eastAsia" w:ascii="仿宋_GB2312" w:hAnsi="仿宋_GB2312" w:eastAsia="仿宋_GB2312" w:cs="仿宋_GB2312"/>
          <w:b/>
          <w:bCs/>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Autospacing="0" w:line="560" w:lineRule="atLeast"/>
        <w:ind w:left="0" w:firstLine="640" w:firstLineChars="200"/>
        <w:textAlignment w:val="auto"/>
        <w:rPr>
          <w:rFonts w:ascii="仿宋" w:hAnsi="仿宋" w:eastAsia="仿宋" w:cs="仿宋_GB2312"/>
          <w:bCs/>
          <w:sz w:val="32"/>
          <w:szCs w:val="32"/>
        </w:rPr>
      </w:pPr>
      <w:r>
        <w:rPr>
          <w:rFonts w:hint="eastAsia" w:ascii="仿宋" w:hAnsi="仿宋" w:eastAsia="仿宋" w:cs="仿宋_GB2312"/>
          <w:bCs/>
          <w:sz w:val="32"/>
          <w:szCs w:val="32"/>
        </w:rPr>
        <w:t>建立错时错峰制度，采取预约制办理业务，杜绝聚集现象发生。各单位在办理业务之前需要在机构编制工作群内提前预约或拨打</w:t>
      </w:r>
      <w:r>
        <w:rPr>
          <w:rFonts w:hint="eastAsia" w:ascii="仿宋" w:hAnsi="仿宋" w:eastAsia="仿宋"/>
          <w:sz w:val="32"/>
          <w:szCs w:val="32"/>
        </w:rPr>
        <w:t>210</w:t>
      </w:r>
      <w:r>
        <w:rPr>
          <w:rFonts w:hint="eastAsia" w:ascii="仿宋" w:hAnsi="仿宋" w:eastAsia="仿宋" w:cs="仿宋_GB2312"/>
          <w:bCs/>
          <w:sz w:val="32"/>
          <w:szCs w:val="32"/>
        </w:rPr>
        <w:t>室电话提前预约。在</w:t>
      </w:r>
      <w:r>
        <w:rPr>
          <w:rFonts w:hint="eastAsia" w:ascii="仿宋" w:hAnsi="仿宋" w:eastAsia="仿宋"/>
          <w:sz w:val="32"/>
          <w:szCs w:val="32"/>
        </w:rPr>
        <w:t>209</w:t>
      </w:r>
      <w:r>
        <w:rPr>
          <w:rFonts w:hint="eastAsia" w:ascii="仿宋" w:hAnsi="仿宋" w:eastAsia="仿宋" w:cs="仿宋_GB2312"/>
          <w:bCs/>
          <w:sz w:val="32"/>
          <w:szCs w:val="32"/>
        </w:rPr>
        <w:t>室设立等候区，等候区设置等候座椅，每个座椅间隔</w:t>
      </w:r>
      <w:r>
        <w:rPr>
          <w:rFonts w:ascii="仿宋" w:hAnsi="仿宋" w:eastAsia="仿宋"/>
          <w:bCs/>
          <w:sz w:val="32"/>
          <w:szCs w:val="32"/>
        </w:rPr>
        <w:t>1</w:t>
      </w:r>
      <w:r>
        <w:rPr>
          <w:rFonts w:hint="eastAsia" w:ascii="仿宋" w:hAnsi="仿宋" w:eastAsia="仿宋" w:cs="仿宋_GB2312"/>
          <w:bCs/>
          <w:sz w:val="32"/>
          <w:szCs w:val="32"/>
        </w:rPr>
        <w:t>米。等候区内放置防疫用品和消杀设备，及时消毒，消除疫情防控隐患。对来办理业务的人员提出要求，办理业务需全程佩戴医用口罩。新招录两名工作人员，补充工作人员力量。</w:t>
      </w:r>
    </w:p>
    <w:p>
      <w:pPr>
        <w:keepNext w:val="0"/>
        <w:keepLines w:val="0"/>
        <w:pageBreakBefore w:val="0"/>
        <w:kinsoku/>
        <w:wordWrap/>
        <w:overflowPunct/>
        <w:topLinePunct w:val="0"/>
        <w:autoSpaceDE/>
        <w:autoSpaceDN/>
        <w:bidi w:val="0"/>
        <w:adjustRightInd/>
        <w:snapToGrid/>
        <w:spacing w:beforeAutospacing="0" w:line="560" w:lineRule="atLeast"/>
        <w:ind w:left="0" w:firstLine="640" w:firstLineChars="200"/>
        <w:textAlignment w:val="auto"/>
        <w:rPr>
          <w:rFonts w:ascii="楷体_GB2312" w:hAnsi="楷体_GB2312" w:eastAsia="楷体_GB2312" w:cs="楷体_GB2312"/>
          <w:bCs/>
          <w:color w:val="000000" w:themeColor="text1"/>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（二）注重压力传导,提升履行“两个责任”意识</w:t>
      </w:r>
    </w:p>
    <w:p>
      <w:pPr>
        <w:keepNext w:val="0"/>
        <w:keepLines w:val="0"/>
        <w:pageBreakBefore w:val="0"/>
        <w:kinsoku/>
        <w:wordWrap/>
        <w:overflowPunct/>
        <w:topLinePunct w:val="0"/>
        <w:autoSpaceDE/>
        <w:autoSpaceDN/>
        <w:bidi w:val="0"/>
        <w:adjustRightInd/>
        <w:snapToGrid/>
        <w:spacing w:beforeAutospacing="0" w:line="560" w:lineRule="atLeast"/>
        <w:ind w:left="0" w:firstLine="643" w:firstLineChars="200"/>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w:t>
      </w:r>
      <w:r>
        <w:rPr>
          <w:rFonts w:hint="eastAsia" w:ascii="仿宋_GB2312" w:hAnsi="仿宋_GB2312" w:eastAsia="仿宋_GB2312" w:cs="仿宋_GB2312"/>
          <w:b/>
          <w:color w:val="000000" w:themeColor="text1"/>
          <w:sz w:val="32"/>
          <w:szCs w:val="32"/>
          <w14:textFill>
            <w14:solidFill>
              <w14:schemeClr w14:val="tx1"/>
            </w14:solidFill>
          </w14:textFill>
        </w:rPr>
        <w:t>着力解决</w:t>
      </w:r>
      <w:r>
        <w:rPr>
          <w:rFonts w:hint="eastAsia" w:ascii="仿宋_GB2312" w:hAnsi="仿宋_GB2312" w:eastAsia="仿宋_GB2312" w:cs="仿宋_GB2312"/>
          <w:b/>
          <w:bCs/>
          <w:color w:val="000000" w:themeColor="text1"/>
          <w:sz w:val="32"/>
          <w:szCs w:val="32"/>
          <w14:textFill>
            <w14:solidFill>
              <w14:schemeClr w14:val="tx1"/>
            </w14:solidFill>
          </w14:textFill>
        </w:rPr>
        <w:t>党支部落实“两个责任”不够扎实</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的问题</w:t>
      </w:r>
      <w:r>
        <w:rPr>
          <w:rFonts w:hint="eastAsia" w:ascii="仿宋_GB2312" w:hAnsi="仿宋_GB2312" w:eastAsia="仿宋_GB2312" w:cs="仿宋_GB2312"/>
          <w:b/>
          <w:bCs/>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Autospacing="0" w:line="560" w:lineRule="atLeast"/>
        <w:ind w:left="0" w:firstLine="640" w:firstLineChars="200"/>
        <w:textAlignment w:val="auto"/>
        <w:rPr>
          <w:rFonts w:ascii="仿宋" w:hAnsi="仿宋" w:eastAsia="仿宋" w:cs="仿宋_GB2312"/>
          <w:sz w:val="32"/>
          <w:szCs w:val="32"/>
        </w:rPr>
      </w:pPr>
      <w:r>
        <w:rPr>
          <w:rFonts w:hint="eastAsia" w:ascii="仿宋" w:hAnsi="仿宋" w:eastAsia="仿宋" w:cs="仿宋_GB2312"/>
          <w:bCs/>
          <w:sz w:val="32"/>
          <w:szCs w:val="32"/>
        </w:rPr>
        <w:t>一是转变思想，认识到党风廉政建设始终在路上，坚持常态化开展廉政教育，</w:t>
      </w:r>
      <w:r>
        <w:rPr>
          <w:rFonts w:hint="eastAsia" w:ascii="仿宋" w:hAnsi="仿宋" w:eastAsia="仿宋" w:cs="仿宋_GB2312"/>
          <w:sz w:val="32"/>
          <w:szCs w:val="32"/>
        </w:rPr>
        <w:t>严格落实“两个责任”方案要求，与上级步调保持一致。</w:t>
      </w:r>
      <w:r>
        <w:rPr>
          <w:rFonts w:hint="eastAsia" w:ascii="仿宋" w:hAnsi="仿宋" w:eastAsia="仿宋" w:cs="仿宋_GB2312"/>
          <w:bCs/>
          <w:sz w:val="32"/>
          <w:szCs w:val="32"/>
        </w:rPr>
        <w:t>召开2次廉政会议，学习《关于落实“十个不允许”开展以案促改、以案促治、以案促建警示活动教育的活动方案》文件精神，警示党员干部要坚守底线，老实做事、做人。组织观看廉政纪录片《正风反腐就在身边》第二集《守护民生》，全员撰写观看心得，筑牢思想防线，对纪律保持敬畏之心，坚决不</w:t>
      </w:r>
      <w:r>
        <w:rPr>
          <w:rFonts w:hint="eastAsia" w:ascii="仿宋" w:hAnsi="仿宋" w:eastAsia="仿宋" w:cs="仿宋_GB2312"/>
          <w:bCs/>
          <w:sz w:val="32"/>
          <w:szCs w:val="32"/>
          <w:lang w:eastAsia="zh-CN"/>
        </w:rPr>
        <w:t>踩</w:t>
      </w:r>
      <w:r>
        <w:rPr>
          <w:rFonts w:hint="eastAsia" w:ascii="仿宋" w:hAnsi="仿宋" w:eastAsia="仿宋" w:cs="仿宋_GB2312"/>
          <w:bCs/>
          <w:sz w:val="32"/>
          <w:szCs w:val="32"/>
        </w:rPr>
        <w:t>纪律红线。针对财务和业务工作人员开展2次谈心谈话活动，要求工作人员严肃工作纪律，严格按照工作流程操作，严格遵守财务纪律，常提醒、多警示，将压力传导到位。</w:t>
      </w:r>
    </w:p>
    <w:p>
      <w:pPr>
        <w:keepNext w:val="0"/>
        <w:keepLines w:val="0"/>
        <w:pageBreakBefore w:val="0"/>
        <w:kinsoku/>
        <w:wordWrap/>
        <w:overflowPunct/>
        <w:topLinePunct w:val="0"/>
        <w:autoSpaceDE/>
        <w:autoSpaceDN/>
        <w:bidi w:val="0"/>
        <w:adjustRightInd/>
        <w:snapToGrid/>
        <w:spacing w:beforeAutospacing="0" w:line="560" w:lineRule="atLeast"/>
        <w:ind w:left="0" w:firstLine="640" w:firstLineChars="200"/>
        <w:textAlignment w:val="auto"/>
        <w:rPr>
          <w:rFonts w:ascii="仿宋" w:hAnsi="仿宋" w:eastAsia="仿宋" w:cs="仿宋_GB2312"/>
          <w:sz w:val="32"/>
          <w:szCs w:val="32"/>
        </w:rPr>
      </w:pPr>
      <w:r>
        <w:rPr>
          <w:rFonts w:hint="eastAsia" w:ascii="仿宋" w:hAnsi="仿宋" w:eastAsia="仿宋"/>
          <w:sz w:val="32"/>
          <w:szCs w:val="32"/>
        </w:rPr>
        <w:t>二是通过学习反面典型案例文件精神和讲廉政专题党课，切实增强“两个责任”意识。</w:t>
      </w:r>
      <w:r>
        <w:rPr>
          <w:rFonts w:hint="eastAsia" w:ascii="仿宋" w:hAnsi="仿宋" w:eastAsia="仿宋" w:cs="仿宋_GB2312"/>
          <w:bCs/>
          <w:sz w:val="32"/>
          <w:szCs w:val="32"/>
        </w:rPr>
        <w:t>2021年</w:t>
      </w:r>
      <w:r>
        <w:rPr>
          <w:rFonts w:hint="eastAsia" w:ascii="仿宋" w:hAnsi="仿宋" w:eastAsia="仿宋"/>
          <w:sz w:val="32"/>
          <w:szCs w:val="32"/>
        </w:rPr>
        <w:t>7</w:t>
      </w:r>
      <w:r>
        <w:rPr>
          <w:rFonts w:hint="eastAsia" w:ascii="仿宋" w:hAnsi="仿宋" w:eastAsia="仿宋" w:cs="仿宋_GB2312"/>
          <w:bCs/>
          <w:sz w:val="32"/>
          <w:szCs w:val="32"/>
        </w:rPr>
        <w:t>月</w:t>
      </w:r>
      <w:r>
        <w:rPr>
          <w:rFonts w:hint="eastAsia" w:ascii="仿宋" w:hAnsi="仿宋" w:eastAsia="仿宋"/>
          <w:sz w:val="32"/>
          <w:szCs w:val="32"/>
        </w:rPr>
        <w:t>14</w:t>
      </w:r>
      <w:r>
        <w:rPr>
          <w:rFonts w:hint="eastAsia" w:ascii="仿宋" w:hAnsi="仿宋" w:eastAsia="仿宋" w:cs="仿宋_GB2312"/>
          <w:bCs/>
          <w:sz w:val="32"/>
          <w:szCs w:val="32"/>
        </w:rPr>
        <w:t>日，召开廉政会议，学习违反八项规定的</w:t>
      </w:r>
      <w:r>
        <w:rPr>
          <w:rFonts w:hint="eastAsia" w:ascii="仿宋" w:hAnsi="仿宋" w:eastAsia="仿宋"/>
          <w:sz w:val="32"/>
          <w:szCs w:val="32"/>
        </w:rPr>
        <w:t>5</w:t>
      </w:r>
      <w:r>
        <w:rPr>
          <w:rFonts w:hint="eastAsia" w:ascii="仿宋" w:hAnsi="仿宋" w:eastAsia="仿宋" w:cs="仿宋_GB2312"/>
          <w:bCs/>
          <w:sz w:val="32"/>
          <w:szCs w:val="32"/>
        </w:rPr>
        <w:t>起情况，教育党员干部以反面典型为鉴，要求党员干部持之以恒遵守中央八项规定，保持良好工作作风。</w:t>
      </w:r>
      <w:r>
        <w:rPr>
          <w:rFonts w:hint="eastAsia" w:ascii="仿宋" w:hAnsi="仿宋" w:eastAsia="仿宋"/>
          <w:sz w:val="32"/>
          <w:szCs w:val="32"/>
        </w:rPr>
        <w:t>8</w:t>
      </w:r>
      <w:r>
        <w:rPr>
          <w:rFonts w:hint="eastAsia" w:ascii="仿宋" w:hAnsi="仿宋" w:eastAsia="仿宋" w:cs="仿宋_GB2312"/>
          <w:sz w:val="32"/>
          <w:szCs w:val="32"/>
        </w:rPr>
        <w:t>月</w:t>
      </w:r>
      <w:r>
        <w:rPr>
          <w:rFonts w:hint="eastAsia" w:ascii="仿宋" w:hAnsi="仿宋" w:eastAsia="仿宋"/>
          <w:sz w:val="32"/>
          <w:szCs w:val="32"/>
        </w:rPr>
        <w:t>3</w:t>
      </w:r>
      <w:r>
        <w:rPr>
          <w:rFonts w:hint="eastAsia" w:ascii="仿宋" w:hAnsi="仿宋" w:eastAsia="仿宋" w:cs="仿宋_GB2312"/>
          <w:sz w:val="32"/>
          <w:szCs w:val="32"/>
        </w:rPr>
        <w:t>日，支部书记召开廉政专题党课，以《学思悟践，守住底线、强化责任、勇于担当》为主题，要求党员干部遵守党纪党章，以德修身，增强防腐拒变能力。知敬畏、守底线、讲规矩，树牢纪律意识。</w:t>
      </w:r>
    </w:p>
    <w:p>
      <w:pPr>
        <w:keepNext w:val="0"/>
        <w:keepLines w:val="0"/>
        <w:pageBreakBefore w:val="0"/>
        <w:kinsoku/>
        <w:wordWrap/>
        <w:overflowPunct/>
        <w:topLinePunct w:val="0"/>
        <w:autoSpaceDE/>
        <w:autoSpaceDN/>
        <w:bidi w:val="0"/>
        <w:adjustRightInd/>
        <w:snapToGrid/>
        <w:spacing w:beforeAutospacing="0" w:line="560" w:lineRule="atLeast"/>
        <w:ind w:left="0"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三是落实“两个责任”</w:t>
      </w:r>
      <w:r>
        <w:rPr>
          <w:rFonts w:hint="eastAsia" w:ascii="仿宋" w:hAnsi="仿宋" w:eastAsia="仿宋" w:cs="仿宋_GB2312"/>
          <w:sz w:val="32"/>
          <w:szCs w:val="32"/>
          <w:lang w:eastAsia="zh-CN"/>
        </w:rPr>
        <w:t>，</w:t>
      </w:r>
      <w:r>
        <w:rPr>
          <w:rFonts w:hint="eastAsia" w:ascii="仿宋" w:hAnsi="仿宋" w:eastAsia="仿宋" w:cs="仿宋_GB2312"/>
          <w:sz w:val="32"/>
          <w:szCs w:val="32"/>
        </w:rPr>
        <w:t>把纪检工作纳入绩效考核和开展廉政风险排查。开展廉政风险点排查，从权力运行、工作流程、工作机制、作风效能、外部环境等方面，制定了相应的防控措施及整改时限。将纪检工作纳入绩效考核指标分解表，一把手亲自负责纪检工作，整改期间，召开廉政会议4次，</w:t>
      </w:r>
      <w:r>
        <w:rPr>
          <w:rFonts w:hint="eastAsia" w:ascii="仿宋" w:hAnsi="仿宋" w:eastAsia="仿宋" w:cs="仿宋_GB2312"/>
          <w:sz w:val="32"/>
          <w:szCs w:val="32"/>
          <w:lang w:eastAsia="zh-CN"/>
        </w:rPr>
        <w:t>讲</w:t>
      </w:r>
      <w:r>
        <w:rPr>
          <w:rFonts w:hint="eastAsia" w:ascii="仿宋" w:hAnsi="仿宋" w:eastAsia="仿宋" w:cs="仿宋_GB2312"/>
          <w:sz w:val="32"/>
          <w:szCs w:val="32"/>
        </w:rPr>
        <w:t>廉政专题党课1次，组织党员干部学习通报文件精神和反面典型案例，筑牢纪律意识和底线思维。开展谈心谈话2次，警示财务人员要严格遵守财务纪律。切实增强廉政工作的自觉性，认真做好纪检工作，落实“一岗双责”。</w:t>
      </w:r>
    </w:p>
    <w:p>
      <w:pPr>
        <w:keepNext w:val="0"/>
        <w:keepLines w:val="0"/>
        <w:pageBreakBefore w:val="0"/>
        <w:kinsoku/>
        <w:wordWrap/>
        <w:overflowPunct/>
        <w:topLinePunct w:val="0"/>
        <w:autoSpaceDE/>
        <w:autoSpaceDN/>
        <w:bidi w:val="0"/>
        <w:adjustRightInd/>
        <w:snapToGrid/>
        <w:spacing w:beforeAutospacing="0" w:line="560" w:lineRule="atLeast"/>
        <w:ind w:left="0" w:firstLine="643" w:firstLineChars="200"/>
        <w:textAlignment w:val="auto"/>
        <w:rPr>
          <w:rFonts w:ascii="仿宋_GB2312" w:hAnsi="宋体"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2.着力解决</w:t>
      </w:r>
      <w:r>
        <w:rPr>
          <w:rFonts w:ascii="仿宋_GB2312" w:hAnsi="宋体" w:eastAsia="仿宋_GB2312" w:cs="仿宋_GB2312"/>
          <w:b/>
          <w:bCs/>
          <w:color w:val="000000" w:themeColor="text1"/>
          <w:sz w:val="32"/>
          <w:szCs w:val="32"/>
          <w14:textFill>
            <w14:solidFill>
              <w14:schemeClr w14:val="tx1"/>
            </w14:solidFill>
          </w14:textFill>
        </w:rPr>
        <w:t>党支部职能发挥不佳，内部管理不严格</w:t>
      </w:r>
      <w:r>
        <w:rPr>
          <w:rFonts w:hint="eastAsia" w:ascii="仿宋_GB2312" w:hAnsi="宋体" w:eastAsia="仿宋_GB2312" w:cs="仿宋_GB2312"/>
          <w:b/>
          <w:bCs/>
          <w:color w:val="000000" w:themeColor="text1"/>
          <w:sz w:val="32"/>
          <w:szCs w:val="32"/>
          <w14:textFill>
            <w14:solidFill>
              <w14:schemeClr w14:val="tx1"/>
            </w14:solidFill>
          </w14:textFill>
        </w:rPr>
        <w:t>的问题。</w:t>
      </w:r>
    </w:p>
    <w:p>
      <w:pPr>
        <w:keepNext w:val="0"/>
        <w:keepLines w:val="0"/>
        <w:pageBreakBefore w:val="0"/>
        <w:kinsoku/>
        <w:wordWrap/>
        <w:overflowPunct/>
        <w:topLinePunct w:val="0"/>
        <w:autoSpaceDE/>
        <w:autoSpaceDN/>
        <w:bidi w:val="0"/>
        <w:adjustRightInd/>
        <w:snapToGrid/>
        <w:spacing w:beforeAutospacing="0" w:line="560" w:lineRule="atLeast"/>
        <w:ind w:left="0"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通过建章立制和召开作风反思会，对出勤、请假等情况提出明确要求，严肃工作纪律，加强和规范机关作风。建立市委编办考勤管理制度，规定出勤、请假和工作纪律等各项规定，将出勤情况纳入年终评优考核的标准，加强作风约束。严格执行签到制度，请假外出需填写请假条，并写明请假理由。安排了专人每周不定期进行一次出勤检查。</w:t>
      </w:r>
      <w:r>
        <w:rPr>
          <w:rFonts w:ascii="仿宋" w:hAnsi="仿宋" w:eastAsia="仿宋"/>
          <w:sz w:val="32"/>
          <w:szCs w:val="32"/>
        </w:rPr>
        <w:t>2021</w:t>
      </w:r>
      <w:r>
        <w:rPr>
          <w:rFonts w:hint="eastAsia" w:ascii="仿宋" w:hAnsi="仿宋" w:eastAsia="仿宋" w:cs="仿宋_GB2312"/>
          <w:sz w:val="32"/>
          <w:szCs w:val="32"/>
        </w:rPr>
        <w:t>年</w:t>
      </w:r>
      <w:r>
        <w:rPr>
          <w:rFonts w:hint="eastAsia" w:ascii="仿宋" w:hAnsi="仿宋" w:eastAsia="仿宋"/>
          <w:sz w:val="32"/>
          <w:szCs w:val="32"/>
        </w:rPr>
        <w:t>8</w:t>
      </w:r>
      <w:r>
        <w:rPr>
          <w:rFonts w:hint="eastAsia" w:ascii="仿宋" w:hAnsi="仿宋" w:eastAsia="仿宋" w:cs="仿宋_GB2312"/>
          <w:sz w:val="32"/>
          <w:szCs w:val="32"/>
        </w:rPr>
        <w:t>月</w:t>
      </w:r>
      <w:r>
        <w:rPr>
          <w:rFonts w:hint="eastAsia" w:ascii="仿宋" w:hAnsi="仿宋" w:eastAsia="仿宋"/>
          <w:sz w:val="32"/>
          <w:szCs w:val="32"/>
        </w:rPr>
        <w:t>11</w:t>
      </w:r>
      <w:r>
        <w:rPr>
          <w:rFonts w:hint="eastAsia" w:ascii="仿宋" w:hAnsi="仿宋" w:eastAsia="仿宋" w:cs="仿宋_GB2312"/>
          <w:sz w:val="32"/>
          <w:szCs w:val="32"/>
        </w:rPr>
        <w:t>日，召开了作风反思会，要求党员干部参会要遵守会议纪律，不接打电话，不随意走动，同时也要加强个人作风建设，杜绝迟到早退情况，杜绝得过且过的现象，严肃工作纪律</w:t>
      </w:r>
      <w:r>
        <w:rPr>
          <w:rFonts w:hint="eastAsia" w:ascii="仿宋" w:hAnsi="仿宋" w:eastAsia="仿宋" w:cs="仿宋_GB2312"/>
          <w:sz w:val="32"/>
          <w:szCs w:val="32"/>
          <w:lang w:eastAsia="zh-CN"/>
        </w:rPr>
        <w:t>、</w:t>
      </w:r>
      <w:r>
        <w:rPr>
          <w:rFonts w:hint="eastAsia" w:ascii="仿宋" w:hAnsi="仿宋" w:eastAsia="仿宋" w:cs="仿宋_GB2312"/>
          <w:sz w:val="32"/>
          <w:szCs w:val="32"/>
        </w:rPr>
        <w:t>会议纪律。</w:t>
      </w:r>
    </w:p>
    <w:p>
      <w:pPr>
        <w:keepNext w:val="0"/>
        <w:keepLines w:val="0"/>
        <w:pageBreakBefore w:val="0"/>
        <w:kinsoku/>
        <w:wordWrap/>
        <w:overflowPunct/>
        <w:topLinePunct w:val="0"/>
        <w:autoSpaceDE/>
        <w:autoSpaceDN/>
        <w:bidi w:val="0"/>
        <w:adjustRightInd/>
        <w:snapToGrid/>
        <w:spacing w:beforeAutospacing="0" w:line="560" w:lineRule="atLeast"/>
        <w:ind w:left="0" w:firstLine="643"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3.着力解决财务运行监督制约机制落实不到位的问题。</w:t>
      </w:r>
    </w:p>
    <w:p>
      <w:pPr>
        <w:keepNext w:val="0"/>
        <w:keepLines w:val="0"/>
        <w:pageBreakBefore w:val="0"/>
        <w:kinsoku/>
        <w:wordWrap/>
        <w:overflowPunct/>
        <w:topLinePunct w:val="0"/>
        <w:autoSpaceDE/>
        <w:autoSpaceDN/>
        <w:bidi w:val="0"/>
        <w:adjustRightInd/>
        <w:snapToGrid/>
        <w:spacing w:beforeAutospacing="0" w:line="560" w:lineRule="atLeast"/>
        <w:ind w:left="0" w:firstLine="640" w:firstLineChars="200"/>
        <w:textAlignment w:val="auto"/>
        <w:rPr>
          <w:rFonts w:ascii="仿宋" w:hAnsi="仿宋" w:eastAsia="仿宋" w:cs="仿宋_GB2312"/>
          <w:sz w:val="32"/>
          <w:szCs w:val="32"/>
        </w:rPr>
      </w:pPr>
      <w:r>
        <w:rPr>
          <w:rFonts w:hint="eastAsia" w:ascii="仿宋" w:hAnsi="仿宋" w:eastAsia="仿宋" w:cs="仿宋_GB2312"/>
          <w:bCs/>
          <w:sz w:val="32"/>
          <w:szCs w:val="32"/>
        </w:rPr>
        <w:t>严格</w:t>
      </w:r>
      <w:r>
        <w:rPr>
          <w:rFonts w:hint="eastAsia" w:ascii="仿宋" w:hAnsi="仿宋" w:eastAsia="仿宋" w:cs="仿宋_GB2312"/>
          <w:sz w:val="32"/>
          <w:szCs w:val="32"/>
        </w:rPr>
        <w:t>规范报销程序，加强报销工作的制度约束，按照《密山市党政机关差旅费管理办法》的通知，如实填写差旅费报销单，经领导审批、财务负责人、出纳员三方签字，附出差的培训通知、领导干部外出报备单以及出差的原始车票，严格按照流程报销。</w:t>
      </w:r>
      <w:r>
        <w:rPr>
          <w:rFonts w:ascii="仿宋" w:hAnsi="仿宋" w:eastAsia="仿宋"/>
          <w:sz w:val="32"/>
          <w:szCs w:val="32"/>
        </w:rPr>
        <w:t>2021</w:t>
      </w:r>
      <w:r>
        <w:rPr>
          <w:rFonts w:hint="eastAsia" w:ascii="仿宋" w:hAnsi="仿宋" w:eastAsia="仿宋" w:cs="仿宋_GB2312"/>
          <w:sz w:val="32"/>
          <w:szCs w:val="32"/>
        </w:rPr>
        <w:t>年</w:t>
      </w:r>
      <w:r>
        <w:rPr>
          <w:rFonts w:hint="eastAsia" w:ascii="仿宋" w:hAnsi="仿宋" w:eastAsia="仿宋"/>
          <w:sz w:val="32"/>
          <w:szCs w:val="32"/>
        </w:rPr>
        <w:t>7</w:t>
      </w:r>
      <w:r>
        <w:rPr>
          <w:rFonts w:hint="eastAsia" w:ascii="仿宋" w:hAnsi="仿宋" w:eastAsia="仿宋" w:cs="仿宋_GB2312"/>
          <w:sz w:val="32"/>
          <w:szCs w:val="32"/>
        </w:rPr>
        <w:t>月</w:t>
      </w:r>
      <w:r>
        <w:rPr>
          <w:rFonts w:hint="eastAsia" w:ascii="仿宋" w:hAnsi="仿宋" w:eastAsia="仿宋"/>
          <w:sz w:val="32"/>
          <w:szCs w:val="32"/>
        </w:rPr>
        <w:t>23</w:t>
      </w:r>
      <w:r>
        <w:rPr>
          <w:rFonts w:hint="eastAsia" w:ascii="仿宋" w:hAnsi="仿宋" w:eastAsia="仿宋" w:cs="仿宋_GB2312"/>
          <w:sz w:val="32"/>
          <w:szCs w:val="32"/>
        </w:rPr>
        <w:t>日，召开会议，开展全员财务培训。学习公务卡的管理和使用，严肃公务卡的使用和报销的范围，加强全体人员规范报销意识，财务人员要严格按照规定操作，遵守财务纪律，坚决不踩纪律红线。</w:t>
      </w:r>
      <w:r>
        <w:rPr>
          <w:rFonts w:hint="eastAsia" w:ascii="仿宋" w:hAnsi="仿宋" w:eastAsia="仿宋"/>
          <w:sz w:val="32"/>
          <w:szCs w:val="32"/>
        </w:rPr>
        <w:t>9</w:t>
      </w:r>
      <w:r>
        <w:rPr>
          <w:rFonts w:hint="eastAsia" w:ascii="仿宋" w:hAnsi="仿宋" w:eastAsia="仿宋" w:cs="仿宋_GB2312"/>
          <w:sz w:val="32"/>
          <w:szCs w:val="32"/>
        </w:rPr>
        <w:t>月</w:t>
      </w:r>
      <w:r>
        <w:rPr>
          <w:rFonts w:hint="eastAsia" w:ascii="仿宋" w:hAnsi="仿宋" w:eastAsia="仿宋"/>
          <w:sz w:val="32"/>
          <w:szCs w:val="32"/>
        </w:rPr>
        <w:t>8</w:t>
      </w:r>
      <w:r>
        <w:rPr>
          <w:rFonts w:hint="eastAsia" w:ascii="仿宋" w:hAnsi="仿宋" w:eastAsia="仿宋" w:cs="仿宋_GB2312"/>
          <w:sz w:val="32"/>
          <w:szCs w:val="32"/>
        </w:rPr>
        <w:t>日，通过行政事业单位资产管理系统，将未入账的</w:t>
      </w:r>
      <w:r>
        <w:rPr>
          <w:rFonts w:hint="eastAsia" w:ascii="仿宋" w:hAnsi="仿宋" w:eastAsia="仿宋"/>
          <w:sz w:val="32"/>
          <w:szCs w:val="32"/>
        </w:rPr>
        <w:t>2</w:t>
      </w:r>
      <w:r>
        <w:rPr>
          <w:rFonts w:hint="eastAsia" w:ascii="仿宋" w:hAnsi="仿宋" w:eastAsia="仿宋" w:cs="仿宋_GB2312"/>
          <w:sz w:val="32"/>
          <w:szCs w:val="32"/>
        </w:rPr>
        <w:t>张桌子进行入账处理，加强对固定资产的管理。</w:t>
      </w:r>
    </w:p>
    <w:p>
      <w:pPr>
        <w:keepNext w:val="0"/>
        <w:keepLines w:val="0"/>
        <w:pageBreakBefore w:val="0"/>
        <w:kinsoku/>
        <w:wordWrap/>
        <w:overflowPunct/>
        <w:topLinePunct w:val="0"/>
        <w:autoSpaceDE/>
        <w:autoSpaceDN/>
        <w:bidi w:val="0"/>
        <w:adjustRightInd/>
        <w:snapToGrid/>
        <w:spacing w:beforeAutospacing="0" w:line="560" w:lineRule="atLeast"/>
        <w:ind w:left="0" w:firstLine="640" w:firstLineChars="200"/>
        <w:textAlignment w:val="auto"/>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（三）严肃党内政治生活，将党建工作常抓不懈</w:t>
      </w:r>
    </w:p>
    <w:p>
      <w:pPr>
        <w:keepNext w:val="0"/>
        <w:keepLines w:val="0"/>
        <w:pageBreakBefore w:val="0"/>
        <w:kinsoku/>
        <w:wordWrap/>
        <w:overflowPunct/>
        <w:topLinePunct w:val="0"/>
        <w:autoSpaceDE/>
        <w:autoSpaceDN/>
        <w:bidi w:val="0"/>
        <w:adjustRightInd/>
        <w:snapToGrid/>
        <w:spacing w:beforeAutospacing="0" w:line="560" w:lineRule="atLeast"/>
        <w:ind w:left="0" w:firstLine="643" w:firstLineChars="200"/>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1.着力解决</w:t>
      </w:r>
      <w:r>
        <w:rPr>
          <w:rFonts w:hint="eastAsia" w:ascii="仿宋_GB2312" w:hAnsi="仿宋_GB2312" w:eastAsia="仿宋_GB2312" w:cs="仿宋_GB2312"/>
          <w:b/>
          <w:bCs/>
          <w:color w:val="000000" w:themeColor="text1"/>
          <w:kern w:val="0"/>
          <w:sz w:val="32"/>
          <w:szCs w:val="32"/>
          <w14:textFill>
            <w14:solidFill>
              <w14:schemeClr w14:val="tx1"/>
            </w14:solidFill>
          </w14:textFill>
        </w:rPr>
        <w:t>党建工作责任制落实缺位的问题</w:t>
      </w:r>
      <w:r>
        <w:rPr>
          <w:rFonts w:hint="eastAsia" w:ascii="仿宋_GB2312" w:hAnsi="仿宋_GB2312" w:eastAsia="仿宋_GB2312" w:cs="仿宋_GB2312"/>
          <w:b/>
          <w:bCs/>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Autospacing="0" w:line="560" w:lineRule="atLeast"/>
        <w:ind w:left="0"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 w:hAnsi="仿宋" w:eastAsia="仿宋" w:cs="仿宋_GB2312"/>
          <w:sz w:val="32"/>
          <w:szCs w:val="32"/>
        </w:rPr>
        <w:t>牢固树立“抓好党建工作就是最大政绩”的观念，认真执行“三会一课”制度。</w:t>
      </w:r>
      <w:r>
        <w:rPr>
          <w:rFonts w:hint="eastAsia" w:ascii="仿宋" w:hAnsi="仿宋" w:eastAsia="仿宋"/>
          <w:sz w:val="32"/>
          <w:szCs w:val="32"/>
        </w:rPr>
        <w:t>2021</w:t>
      </w:r>
      <w:r>
        <w:rPr>
          <w:rFonts w:hint="eastAsia" w:ascii="仿宋" w:hAnsi="仿宋" w:eastAsia="仿宋" w:cs="仿宋_GB2312"/>
          <w:sz w:val="32"/>
          <w:szCs w:val="32"/>
        </w:rPr>
        <w:t>年</w:t>
      </w:r>
      <w:r>
        <w:rPr>
          <w:rFonts w:hint="eastAsia" w:ascii="仿宋" w:hAnsi="仿宋" w:eastAsia="仿宋"/>
          <w:sz w:val="32"/>
          <w:szCs w:val="32"/>
        </w:rPr>
        <w:t>7</w:t>
      </w:r>
      <w:r>
        <w:rPr>
          <w:rFonts w:hint="eastAsia" w:ascii="仿宋" w:hAnsi="仿宋" w:eastAsia="仿宋" w:cs="仿宋_GB2312"/>
          <w:sz w:val="32"/>
          <w:szCs w:val="32"/>
        </w:rPr>
        <w:t>月</w:t>
      </w:r>
      <w:r>
        <w:rPr>
          <w:rFonts w:hint="eastAsia" w:ascii="仿宋" w:hAnsi="仿宋" w:eastAsia="仿宋"/>
          <w:sz w:val="32"/>
          <w:szCs w:val="32"/>
        </w:rPr>
        <w:t>1</w:t>
      </w:r>
      <w:r>
        <w:rPr>
          <w:rFonts w:hint="eastAsia" w:ascii="仿宋" w:hAnsi="仿宋" w:eastAsia="仿宋" w:cs="仿宋_GB2312"/>
          <w:sz w:val="32"/>
          <w:szCs w:val="32"/>
        </w:rPr>
        <w:t>日，开展精品党日活动，为“三百”活动的帮扶户送温暖，送去大米和豆油，为民众解难题、办实事。到北大荒书法长廊，现场讲解党课，重温北大荒精神，教育党员干部要传承发扬艰苦奋斗、克服困难的北大荒精神，通过开展活动，充分发挥党员先锋模范作用。</w:t>
      </w:r>
      <w:r>
        <w:rPr>
          <w:rFonts w:hint="eastAsia" w:ascii="仿宋" w:hAnsi="仿宋" w:eastAsia="仿宋"/>
          <w:sz w:val="32"/>
          <w:szCs w:val="32"/>
        </w:rPr>
        <w:t>7</w:t>
      </w:r>
      <w:r>
        <w:rPr>
          <w:rFonts w:hint="eastAsia" w:ascii="仿宋" w:hAnsi="仿宋" w:eastAsia="仿宋" w:cs="仿宋_GB2312"/>
          <w:sz w:val="32"/>
          <w:szCs w:val="32"/>
        </w:rPr>
        <w:t>月</w:t>
      </w:r>
      <w:r>
        <w:rPr>
          <w:rFonts w:hint="eastAsia" w:ascii="仿宋" w:hAnsi="仿宋" w:eastAsia="仿宋"/>
          <w:sz w:val="32"/>
          <w:szCs w:val="32"/>
        </w:rPr>
        <w:t>8</w:t>
      </w:r>
      <w:r>
        <w:rPr>
          <w:rFonts w:hint="eastAsia" w:ascii="仿宋" w:hAnsi="仿宋" w:eastAsia="仿宋" w:cs="仿宋_GB2312"/>
          <w:sz w:val="32"/>
          <w:szCs w:val="32"/>
        </w:rPr>
        <w:t>日召开党史学习教育专题组织生活会，全体党员深入开展批评和自我批评，指出自身和他人党史学习教育存在的问题，党员虚心接受问题，以找出差距</w:t>
      </w:r>
      <w:r>
        <w:rPr>
          <w:rFonts w:hint="eastAsia" w:ascii="仿宋" w:hAnsi="仿宋" w:eastAsia="仿宋" w:cs="仿宋_GB2312"/>
          <w:sz w:val="32"/>
          <w:szCs w:val="32"/>
          <w:lang w:eastAsia="zh-CN"/>
        </w:rPr>
        <w:t>、</w:t>
      </w:r>
      <w:r>
        <w:rPr>
          <w:rFonts w:hint="eastAsia" w:ascii="仿宋" w:hAnsi="仿宋" w:eastAsia="仿宋" w:cs="仿宋_GB2312"/>
          <w:sz w:val="32"/>
          <w:szCs w:val="32"/>
        </w:rPr>
        <w:t>提升自身的态度及时整改。</w:t>
      </w:r>
      <w:r>
        <w:rPr>
          <w:rFonts w:hint="eastAsia" w:ascii="仿宋" w:hAnsi="仿宋" w:eastAsia="仿宋"/>
          <w:sz w:val="32"/>
          <w:szCs w:val="32"/>
        </w:rPr>
        <w:t>7</w:t>
      </w:r>
      <w:r>
        <w:rPr>
          <w:rFonts w:hint="eastAsia" w:ascii="仿宋" w:hAnsi="仿宋" w:eastAsia="仿宋" w:cs="仿宋_GB2312"/>
          <w:sz w:val="32"/>
          <w:szCs w:val="32"/>
        </w:rPr>
        <w:t>月</w:t>
      </w:r>
      <w:r>
        <w:rPr>
          <w:rFonts w:hint="eastAsia" w:ascii="仿宋" w:hAnsi="仿宋" w:eastAsia="仿宋"/>
          <w:sz w:val="32"/>
          <w:szCs w:val="32"/>
        </w:rPr>
        <w:t>14</w:t>
      </w:r>
      <w:r>
        <w:rPr>
          <w:rFonts w:hint="eastAsia" w:ascii="仿宋" w:hAnsi="仿宋" w:eastAsia="仿宋" w:cs="仿宋_GB2312"/>
          <w:sz w:val="32"/>
          <w:szCs w:val="32"/>
        </w:rPr>
        <w:t>日，召开党员大会，开展廉政学习，增强推进党的政治建设自觉性，坚守廉政底线。</w:t>
      </w:r>
      <w:r>
        <w:rPr>
          <w:rFonts w:hint="eastAsia" w:ascii="仿宋" w:hAnsi="仿宋" w:eastAsia="仿宋"/>
          <w:sz w:val="32"/>
          <w:szCs w:val="32"/>
        </w:rPr>
        <w:t>7</w:t>
      </w:r>
      <w:r>
        <w:rPr>
          <w:rFonts w:hint="eastAsia" w:ascii="仿宋" w:hAnsi="仿宋" w:eastAsia="仿宋" w:cs="仿宋_GB2312"/>
          <w:sz w:val="32"/>
          <w:szCs w:val="32"/>
        </w:rPr>
        <w:t>月</w:t>
      </w:r>
      <w:r>
        <w:rPr>
          <w:rFonts w:hint="eastAsia" w:ascii="仿宋" w:hAnsi="仿宋" w:eastAsia="仿宋"/>
          <w:sz w:val="32"/>
          <w:szCs w:val="32"/>
        </w:rPr>
        <w:t>29</w:t>
      </w:r>
      <w:r>
        <w:rPr>
          <w:rFonts w:hint="eastAsia" w:ascii="仿宋" w:hAnsi="仿宋" w:eastAsia="仿宋" w:cs="仿宋_GB2312"/>
          <w:sz w:val="32"/>
          <w:szCs w:val="32"/>
        </w:rPr>
        <w:t>日，召开市委编办党支部巡察整改专题民主生活会，班子成员主动认领巡察组指出的问题，并深刻做出检视剖析，深挖产生问题的原因，共找出班子问题</w:t>
      </w:r>
      <w:r>
        <w:rPr>
          <w:rFonts w:hint="eastAsia" w:ascii="仿宋" w:hAnsi="仿宋" w:eastAsia="仿宋"/>
          <w:sz w:val="32"/>
          <w:szCs w:val="32"/>
        </w:rPr>
        <w:t>5</w:t>
      </w:r>
      <w:r>
        <w:rPr>
          <w:rFonts w:hint="eastAsia" w:ascii="仿宋" w:hAnsi="仿宋" w:eastAsia="仿宋" w:cs="仿宋_GB2312"/>
          <w:sz w:val="32"/>
          <w:szCs w:val="32"/>
        </w:rPr>
        <w:t>个，班子成员问题</w:t>
      </w:r>
      <w:r>
        <w:rPr>
          <w:rFonts w:hint="eastAsia" w:ascii="仿宋" w:hAnsi="仿宋" w:eastAsia="仿宋"/>
          <w:sz w:val="32"/>
          <w:szCs w:val="32"/>
        </w:rPr>
        <w:t>6</w:t>
      </w:r>
      <w:r>
        <w:rPr>
          <w:rFonts w:hint="eastAsia" w:ascii="仿宋" w:hAnsi="仿宋" w:eastAsia="仿宋" w:cs="仿宋_GB2312"/>
          <w:sz w:val="32"/>
          <w:szCs w:val="32"/>
        </w:rPr>
        <w:t>个，提出相互批评意见</w:t>
      </w:r>
      <w:r>
        <w:rPr>
          <w:rFonts w:hint="eastAsia" w:ascii="仿宋" w:hAnsi="仿宋" w:eastAsia="仿宋"/>
          <w:sz w:val="32"/>
          <w:szCs w:val="32"/>
        </w:rPr>
        <w:t>6</w:t>
      </w:r>
      <w:r>
        <w:rPr>
          <w:rFonts w:hint="eastAsia" w:ascii="仿宋" w:hAnsi="仿宋" w:eastAsia="仿宋" w:cs="仿宋_GB2312"/>
          <w:sz w:val="32"/>
          <w:szCs w:val="32"/>
        </w:rPr>
        <w:t>条，为整改工作指明了方向，起到推进作用。通过开展组织生活，并及时记录活动内容，充分发挥党建工作思想引领作用，增强党支部的凝聚力和战斗力</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tabs>
          <w:tab w:val="left" w:pos="879"/>
        </w:tabs>
        <w:kinsoku/>
        <w:wordWrap/>
        <w:overflowPunct/>
        <w:topLinePunct w:val="0"/>
        <w:autoSpaceDE/>
        <w:autoSpaceDN/>
        <w:bidi w:val="0"/>
        <w:adjustRightInd/>
        <w:snapToGrid/>
        <w:spacing w:beforeAutospacing="0" w:line="560" w:lineRule="atLeast"/>
        <w:ind w:left="0" w:firstLine="643" w:firstLineChars="200"/>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2.着力解决党支部党建工作薄弱，</w:t>
      </w:r>
      <w:r>
        <w:rPr>
          <w:rFonts w:hint="eastAsia" w:ascii="仿宋_GB2312" w:hAnsi="仿宋_GB2312" w:eastAsia="仿宋_GB2312" w:cs="仿宋_GB2312"/>
          <w:b/>
          <w:color w:val="000000" w:themeColor="text1"/>
          <w:sz w:val="32"/>
          <w:szCs w:val="32"/>
          <w14:textFill>
            <w14:solidFill>
              <w14:schemeClr w14:val="tx1"/>
            </w14:solidFill>
          </w14:textFill>
        </w:rPr>
        <w:t>人员配备不足的问题</w:t>
      </w:r>
      <w:r>
        <w:rPr>
          <w:rFonts w:hint="eastAsia" w:ascii="仿宋_GB2312" w:hAnsi="仿宋_GB2312" w:eastAsia="仿宋_GB2312" w:cs="仿宋_GB2312"/>
          <w:b/>
          <w:bCs/>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Autospacing="0" w:line="560" w:lineRule="atLeast"/>
        <w:ind w:left="0" w:firstLine="640" w:firstLineChars="200"/>
        <w:textAlignment w:val="auto"/>
        <w:rPr>
          <w:rFonts w:ascii="仿宋" w:hAnsi="仿宋" w:eastAsia="仿宋" w:cs="仿宋_GB2312"/>
          <w:sz w:val="32"/>
          <w:szCs w:val="32"/>
        </w:rPr>
      </w:pPr>
      <w:r>
        <w:rPr>
          <w:rFonts w:hint="eastAsia" w:ascii="仿宋" w:hAnsi="仿宋" w:eastAsia="仿宋" w:cs="仿宋_GB2312"/>
          <w:b w:val="0"/>
          <w:bCs w:val="0"/>
          <w:sz w:val="32"/>
          <w:szCs w:val="32"/>
        </w:rPr>
        <w:t>一是安排专人负责党建工作，指定</w:t>
      </w:r>
      <w:r>
        <w:rPr>
          <w:rFonts w:hint="eastAsia" w:ascii="仿宋" w:hAnsi="仿宋" w:eastAsia="仿宋" w:cs="仿宋_GB2312"/>
          <w:sz w:val="32"/>
          <w:szCs w:val="32"/>
        </w:rPr>
        <w:t>专人负责党建工作，对工作人员提出工作要求，要重视对党建材料的保管工作，保存好每次活动的工作佐证和照片，分类存放，避免丢失。将党史学习工作材料按照材料主题进行分类、分盒存放。召开的组织生活会和民主生活会各项剖析材料已装订成册保管。</w:t>
      </w:r>
    </w:p>
    <w:p>
      <w:pPr>
        <w:keepNext w:val="0"/>
        <w:keepLines w:val="0"/>
        <w:pageBreakBefore w:val="0"/>
        <w:kinsoku/>
        <w:wordWrap/>
        <w:overflowPunct/>
        <w:topLinePunct w:val="0"/>
        <w:autoSpaceDE/>
        <w:autoSpaceDN/>
        <w:bidi w:val="0"/>
        <w:adjustRightInd/>
        <w:snapToGrid/>
        <w:spacing w:beforeAutospacing="0" w:line="560" w:lineRule="atLeast"/>
        <w:ind w:left="0" w:firstLine="640" w:firstLineChars="200"/>
        <w:textAlignment w:val="auto"/>
        <w:rPr>
          <w:rFonts w:ascii="仿宋" w:hAnsi="仿宋" w:eastAsia="仿宋" w:cs="仿宋_GB2312"/>
          <w:sz w:val="32"/>
          <w:szCs w:val="32"/>
        </w:rPr>
      </w:pPr>
      <w:r>
        <w:rPr>
          <w:rFonts w:hint="eastAsia" w:ascii="仿宋" w:hAnsi="仿宋" w:eastAsia="仿宋" w:cs="仿宋_GB2312"/>
          <w:b w:val="0"/>
          <w:bCs w:val="0"/>
          <w:sz w:val="32"/>
          <w:szCs w:val="32"/>
        </w:rPr>
        <w:t>二是开展党建培训。安</w:t>
      </w:r>
      <w:r>
        <w:rPr>
          <w:rFonts w:hint="eastAsia" w:ascii="仿宋" w:hAnsi="仿宋" w:eastAsia="仿宋" w:cs="仿宋_GB2312"/>
          <w:sz w:val="32"/>
          <w:szCs w:val="32"/>
        </w:rPr>
        <w:t>排党务工作人员积极参与党建工作培训，提升工作水平。参与党校举办的党史学习宣讲培训，对党史学习的工作要求、学习内容和材料留存有进一步理解。</w:t>
      </w:r>
      <w:r>
        <w:rPr>
          <w:rFonts w:hint="eastAsia" w:ascii="仿宋" w:hAnsi="仿宋" w:eastAsia="仿宋"/>
          <w:sz w:val="32"/>
          <w:szCs w:val="32"/>
        </w:rPr>
        <w:t>组织本单位党建工作人员学习“三会一课”制度，学习党建工作要求，促进党建工作人员提升工作能力</w:t>
      </w:r>
      <w:r>
        <w:rPr>
          <w:rFonts w:hint="eastAsia" w:ascii="仿宋" w:hAnsi="仿宋" w:eastAsia="仿宋" w:cs="仿宋_GB2312"/>
          <w:sz w:val="32"/>
          <w:szCs w:val="32"/>
        </w:rPr>
        <w:t>。</w:t>
      </w:r>
    </w:p>
    <w:p>
      <w:pPr>
        <w:keepNext w:val="0"/>
        <w:keepLines w:val="0"/>
        <w:pageBreakBefore w:val="0"/>
        <w:tabs>
          <w:tab w:val="left" w:pos="879"/>
        </w:tabs>
        <w:kinsoku/>
        <w:wordWrap/>
        <w:overflowPunct/>
        <w:topLinePunct w:val="0"/>
        <w:autoSpaceDE/>
        <w:autoSpaceDN/>
        <w:bidi w:val="0"/>
        <w:adjustRightInd/>
        <w:snapToGrid/>
        <w:spacing w:beforeAutospacing="0" w:line="560" w:lineRule="atLeast"/>
        <w:ind w:left="0" w:firstLine="640" w:firstLineChars="200"/>
        <w:textAlignment w:val="auto"/>
        <w:rPr>
          <w:rFonts w:ascii="仿宋" w:hAnsi="仿宋" w:eastAsia="仿宋"/>
          <w:sz w:val="32"/>
          <w:szCs w:val="32"/>
        </w:rPr>
      </w:pPr>
      <w:r>
        <w:rPr>
          <w:rFonts w:hint="eastAsia" w:ascii="仿宋" w:hAnsi="仿宋" w:eastAsia="仿宋"/>
          <w:sz w:val="32"/>
          <w:szCs w:val="32"/>
        </w:rPr>
        <w:t>三是新招录的两名工作人员，全部充实党建工作分工。对党政办公室进行分工，保证党建各项工作专人专项负责。</w:t>
      </w:r>
    </w:p>
    <w:p>
      <w:pPr>
        <w:keepNext w:val="0"/>
        <w:keepLines w:val="0"/>
        <w:pageBreakBefore w:val="0"/>
        <w:kinsoku/>
        <w:wordWrap/>
        <w:overflowPunct/>
        <w:topLinePunct w:val="0"/>
        <w:autoSpaceDE/>
        <w:autoSpaceDN/>
        <w:bidi w:val="0"/>
        <w:adjustRightInd/>
        <w:snapToGrid/>
        <w:spacing w:beforeAutospacing="0" w:line="560" w:lineRule="atLeast"/>
        <w:ind w:left="0" w:firstLine="643" w:firstLineChars="200"/>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3.着力解决党组织战斗堡垒作用发挥不明显的问题。</w:t>
      </w:r>
    </w:p>
    <w:p>
      <w:pPr>
        <w:keepNext w:val="0"/>
        <w:keepLines w:val="0"/>
        <w:pageBreakBefore w:val="0"/>
        <w:kinsoku/>
        <w:wordWrap/>
        <w:overflowPunct/>
        <w:topLinePunct w:val="0"/>
        <w:autoSpaceDE/>
        <w:autoSpaceDN/>
        <w:bidi w:val="0"/>
        <w:adjustRightInd/>
        <w:snapToGrid/>
        <w:spacing w:beforeAutospacing="0" w:line="560" w:lineRule="atLeast"/>
        <w:ind w:left="0" w:firstLine="640" w:firstLineChars="200"/>
        <w:textAlignment w:val="auto"/>
        <w:rPr>
          <w:rFonts w:ascii="仿宋" w:hAnsi="仿宋" w:eastAsia="仿宋" w:cs="仿宋_GB2312"/>
          <w:sz w:val="32"/>
          <w:szCs w:val="32"/>
        </w:rPr>
      </w:pPr>
      <w:r>
        <w:rPr>
          <w:rFonts w:hint="eastAsia" w:ascii="仿宋" w:hAnsi="仿宋" w:eastAsia="仿宋" w:cs="仿宋_GB2312"/>
          <w:bCs/>
          <w:sz w:val="32"/>
          <w:szCs w:val="32"/>
        </w:rPr>
        <w:t>一是</w:t>
      </w:r>
      <w:r>
        <w:rPr>
          <w:rFonts w:hint="eastAsia" w:ascii="仿宋" w:hAnsi="仿宋" w:eastAsia="仿宋" w:cs="仿宋_GB2312"/>
          <w:sz w:val="32"/>
          <w:szCs w:val="32"/>
        </w:rPr>
        <w:t>坚持“两学一做”常态化、制度化学习制度，坚持理论学习常态化，持续学习习近平在党史学习动员大会上的讲话，和中国共产党成立</w:t>
      </w:r>
      <w:r>
        <w:rPr>
          <w:rFonts w:hint="eastAsia" w:ascii="仿宋" w:hAnsi="仿宋" w:eastAsia="仿宋"/>
          <w:sz w:val="32"/>
          <w:szCs w:val="32"/>
        </w:rPr>
        <w:t>100</w:t>
      </w:r>
      <w:r>
        <w:rPr>
          <w:rFonts w:hint="eastAsia" w:ascii="仿宋" w:hAnsi="仿宋" w:eastAsia="仿宋" w:cs="仿宋_GB2312"/>
          <w:sz w:val="32"/>
          <w:szCs w:val="32"/>
        </w:rPr>
        <w:t>周年庆祝大会上的讲话，勉励党员干部紧随时代大潮，</w:t>
      </w:r>
      <w:r>
        <w:rPr>
          <w:rFonts w:hint="eastAsia" w:ascii="仿宋" w:hAnsi="仿宋" w:eastAsia="仿宋" w:cs="仿宋_GB2312"/>
          <w:sz w:val="32"/>
          <w:szCs w:val="32"/>
          <w:lang w:eastAsia="zh-CN"/>
        </w:rPr>
        <w:t>继</w:t>
      </w:r>
      <w:r>
        <w:rPr>
          <w:rFonts w:hint="eastAsia" w:ascii="仿宋" w:hAnsi="仿宋" w:eastAsia="仿宋" w:cs="仿宋_GB2312"/>
          <w:sz w:val="32"/>
          <w:szCs w:val="32"/>
        </w:rPr>
        <w:t>续奋斗，勤恳工作，砥砺前行，充分发挥党建与业务工作深度融合。每月开展精品党日活动，通过开展清理小广告、植树、打卡红色基地、视频学习等活动，促进党员提升党性和发挥先锋模范作用。</w:t>
      </w:r>
    </w:p>
    <w:p>
      <w:pPr>
        <w:keepNext w:val="0"/>
        <w:keepLines w:val="0"/>
        <w:pageBreakBefore w:val="0"/>
        <w:kinsoku/>
        <w:wordWrap/>
        <w:overflowPunct/>
        <w:topLinePunct w:val="0"/>
        <w:autoSpaceDE/>
        <w:autoSpaceDN/>
        <w:bidi w:val="0"/>
        <w:adjustRightInd/>
        <w:snapToGrid/>
        <w:spacing w:beforeAutospacing="0" w:line="560" w:lineRule="atLeast"/>
        <w:ind w:left="0" w:firstLine="640" w:firstLineChars="200"/>
        <w:jc w:val="left"/>
        <w:textAlignment w:val="auto"/>
        <w:rPr>
          <w:rFonts w:ascii="仿宋" w:hAnsi="仿宋" w:eastAsia="仿宋" w:cs="仿宋_GB2312"/>
          <w:sz w:val="32"/>
          <w:szCs w:val="32"/>
        </w:rPr>
      </w:pPr>
      <w:r>
        <w:rPr>
          <w:rFonts w:hint="eastAsia" w:ascii="仿宋" w:hAnsi="仿宋" w:eastAsia="仿宋" w:cs="仿宋_GB2312"/>
          <w:sz w:val="32"/>
          <w:szCs w:val="32"/>
        </w:rPr>
        <w:t>二是丰富组织生活形式，开展多种形式学习活动。通过观看电影、观看线上展馆和开展清理小广告志愿服务活动等活动，灵活开展理论学习，在实践活动中历练党性，充分发挥党支部堡垒作用。7月23日，市委编办组织观看了《红色印记——黑龙江百年党史网上展馆》。通过故事化讲述、可视化呈现、互动式引导、沉浸式体验的方式，带领党员干部开展党史学习。9月17日，全员观看扶贫电影《兴凯湖畔》，鼓励党员干部学习扶贫干部百折不挠、克服困难的精神。10月23日，编办落实“路长制”活动，清理主干道上的小广告400余张、清洁主干道垃圾箱20余个。通过理论学习和实践活动相结合的方式，发挥党支部凝聚力、战斗力作用，</w:t>
      </w:r>
      <w:r>
        <w:rPr>
          <w:rFonts w:hint="eastAsia" w:ascii="仿宋" w:hAnsi="仿宋" w:eastAsia="仿宋" w:cs="仿宋_GB2312"/>
          <w:sz w:val="32"/>
          <w:szCs w:val="32"/>
          <w:lang w:eastAsia="zh-CN"/>
        </w:rPr>
        <w:t>丰富</w:t>
      </w:r>
      <w:r>
        <w:rPr>
          <w:rFonts w:hint="eastAsia" w:ascii="仿宋" w:hAnsi="仿宋" w:eastAsia="仿宋" w:cs="仿宋_GB2312"/>
          <w:sz w:val="32"/>
          <w:szCs w:val="32"/>
        </w:rPr>
        <w:t>了党员的文化生活，提升了党员的党性觉悟。</w:t>
      </w:r>
    </w:p>
    <w:p>
      <w:pPr>
        <w:keepNext w:val="0"/>
        <w:keepLines w:val="0"/>
        <w:pageBreakBefore w:val="0"/>
        <w:tabs>
          <w:tab w:val="left" w:pos="6054"/>
        </w:tabs>
        <w:kinsoku/>
        <w:wordWrap/>
        <w:overflowPunct/>
        <w:topLinePunct w:val="0"/>
        <w:autoSpaceDE/>
        <w:autoSpaceDN/>
        <w:bidi w:val="0"/>
        <w:adjustRightInd/>
        <w:snapToGrid/>
        <w:spacing w:beforeAutospacing="0" w:line="560" w:lineRule="atLeast"/>
        <w:ind w:firstLine="640" w:firstLineChars="200"/>
        <w:textAlignment w:val="auto"/>
        <w:rPr>
          <w:rFonts w:ascii="黑体" w:hAnsi="黑体" w:eastAsia="黑体" w:cs="黑体"/>
          <w:sz w:val="32"/>
          <w:szCs w:val="32"/>
        </w:rPr>
      </w:pPr>
      <w:r>
        <w:rPr>
          <w:rFonts w:hint="eastAsia" w:ascii="黑体" w:hAnsi="黑体" w:eastAsia="黑体" w:cs="黑体"/>
          <w:sz w:val="32"/>
          <w:szCs w:val="32"/>
        </w:rPr>
        <w:t>三、不断巩固巡察整改效果，推进各项工作开新局</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atLeast"/>
        <w:ind w:left="0" w:firstLine="640" w:firstLineChars="200"/>
        <w:textAlignment w:val="auto"/>
        <w:rPr>
          <w:rFonts w:ascii="微软雅黑" w:hAnsi="微软雅黑" w:eastAsia="微软雅黑"/>
          <w:color w:val="000000"/>
          <w:sz w:val="27"/>
          <w:szCs w:val="27"/>
        </w:rPr>
      </w:pPr>
      <w:r>
        <w:rPr>
          <w:rFonts w:hint="eastAsia" w:ascii="楷体_GB2312" w:hAnsi="楷体_GB2312" w:eastAsia="楷体_GB2312" w:cs="楷体_GB2312"/>
          <w:color w:val="000000"/>
          <w:sz w:val="32"/>
          <w:szCs w:val="32"/>
        </w:rPr>
        <w:t>（一）以整改为契机，树立良好风气。</w:t>
      </w:r>
      <w:r>
        <w:rPr>
          <w:rFonts w:hint="eastAsia" w:ascii="仿宋_GB2312" w:hAnsi="微软雅黑" w:eastAsia="仿宋_GB2312"/>
          <w:color w:val="000000"/>
          <w:sz w:val="32"/>
          <w:szCs w:val="32"/>
        </w:rPr>
        <w:t>通过集中整改，17个问题已全部整改完毕。以此次整改工作为契机，切实把反馈的意见建议转化为改进作风，推动工作、开创新局面的实际行动。把整改工作同加强作风建设结合起来，树立良好风气，激发工作热情，带领党员干部</w:t>
      </w: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rPr>
        <w:t>撸起袖子加油干</w:t>
      </w: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rPr>
        <w:t>，不断深化整改工作成果，推进我办各项事业持续健康发展。</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atLeast"/>
        <w:ind w:left="0" w:firstLine="640" w:firstLineChars="200"/>
        <w:textAlignment w:val="auto"/>
        <w:rPr>
          <w:rFonts w:ascii="仿宋_GB2312" w:hAnsi="微软雅黑" w:eastAsia="仿宋_GB2312"/>
          <w:color w:val="000000"/>
          <w:sz w:val="32"/>
          <w:szCs w:val="32"/>
        </w:rPr>
      </w:pPr>
      <w:r>
        <w:rPr>
          <w:rFonts w:hint="eastAsia" w:ascii="楷体_GB2312" w:hAnsi="楷体_GB2312" w:eastAsia="楷体_GB2312" w:cs="楷体_GB2312"/>
          <w:color w:val="000000"/>
          <w:sz w:val="32"/>
          <w:szCs w:val="32"/>
        </w:rPr>
        <w:t>（二）以整改为契机，坚持党风廉政建设。</w:t>
      </w:r>
      <w:r>
        <w:rPr>
          <w:rFonts w:hint="eastAsia" w:ascii="仿宋_GB2312" w:hAnsi="微软雅黑" w:eastAsia="仿宋_GB2312"/>
          <w:color w:val="000000"/>
          <w:sz w:val="32"/>
          <w:szCs w:val="32"/>
        </w:rPr>
        <w:t>认真落实“两个责任”，严字当头，强化政治担当。持续加强廉政风险防控，完善体制机制。坚持把纪律挺在前面，用严明的纪律和严格的监督使党员领导干部知敬畏、存戒惧、守底线。严格按照</w:t>
      </w: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rPr>
        <w:t>监督执纪工作规则</w:t>
      </w: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rPr>
        <w:t>开展业务工作和财务工作，树立正确导向，努力营造风清气正的工作氛围。</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atLeast"/>
        <w:ind w:left="0" w:firstLine="640" w:firstLineChars="200"/>
        <w:textAlignment w:val="auto"/>
        <w:rPr>
          <w:rFonts w:ascii="仿宋_GB2312" w:hAnsi="微软雅黑" w:eastAsia="仿宋_GB2312"/>
          <w:color w:val="000000"/>
          <w:sz w:val="32"/>
          <w:szCs w:val="32"/>
        </w:rPr>
      </w:pPr>
      <w:r>
        <w:rPr>
          <w:rFonts w:hint="eastAsia" w:ascii="楷体_GB2312" w:hAnsi="楷体_GB2312" w:eastAsia="楷体_GB2312" w:cs="楷体_GB2312"/>
          <w:color w:val="000000"/>
          <w:sz w:val="32"/>
          <w:szCs w:val="32"/>
        </w:rPr>
        <w:t>（三）以整改为契机，坚持执行“三会一课”制度。</w:t>
      </w:r>
      <w:r>
        <w:rPr>
          <w:rFonts w:hint="eastAsia" w:ascii="仿宋_GB2312" w:hAnsi="微软雅黑" w:eastAsia="仿宋_GB2312"/>
          <w:color w:val="000000"/>
          <w:sz w:val="32"/>
          <w:szCs w:val="32"/>
        </w:rPr>
        <w:t>依托党员大会、精品党日、支部会议和党课，丰富组织生活形式，抓好党建工作，及时组织党员学习新理论，及时为党员干部提供精神营养，</w:t>
      </w:r>
      <w:r>
        <w:rPr>
          <w:rFonts w:ascii="仿宋_GB2312" w:hAnsi="微软雅黑" w:eastAsia="仿宋_GB2312"/>
          <w:color w:val="000000"/>
          <w:sz w:val="32"/>
          <w:szCs w:val="32"/>
        </w:rPr>
        <w:t>提高</w:t>
      </w:r>
      <w:r>
        <w:rPr>
          <w:rFonts w:hint="eastAsia" w:ascii="仿宋_GB2312" w:hAnsi="微软雅黑" w:eastAsia="仿宋_GB2312"/>
          <w:color w:val="000000"/>
          <w:sz w:val="32"/>
          <w:szCs w:val="32"/>
        </w:rPr>
        <w:t>党建工作</w:t>
      </w:r>
      <w:r>
        <w:rPr>
          <w:rFonts w:ascii="仿宋_GB2312" w:hAnsi="微软雅黑" w:eastAsia="仿宋_GB2312"/>
          <w:color w:val="000000"/>
          <w:sz w:val="32"/>
          <w:szCs w:val="32"/>
        </w:rPr>
        <w:t>的前瞻性、针对性和实效性</w:t>
      </w:r>
      <w:r>
        <w:rPr>
          <w:rFonts w:hint="eastAsia" w:ascii="仿宋_GB2312" w:hAnsi="微软雅黑" w:eastAsia="仿宋_GB2312"/>
          <w:color w:val="000000"/>
          <w:sz w:val="32"/>
          <w:szCs w:val="32"/>
        </w:rPr>
        <w:t>，</w:t>
      </w:r>
      <w:r>
        <w:rPr>
          <w:rFonts w:ascii="仿宋_GB2312" w:hAnsi="微软雅黑" w:eastAsia="仿宋_GB2312"/>
          <w:color w:val="000000"/>
          <w:sz w:val="32"/>
          <w:szCs w:val="32"/>
        </w:rPr>
        <w:t>充分发挥</w:t>
      </w:r>
      <w:r>
        <w:rPr>
          <w:rFonts w:hint="eastAsia" w:ascii="仿宋_GB2312" w:hAnsi="微软雅黑" w:eastAsia="仿宋_GB2312"/>
          <w:color w:val="000000"/>
          <w:sz w:val="32"/>
          <w:szCs w:val="32"/>
        </w:rPr>
        <w:t>党建工作</w:t>
      </w:r>
      <w:r>
        <w:rPr>
          <w:rFonts w:ascii="仿宋_GB2312" w:hAnsi="微软雅黑" w:eastAsia="仿宋_GB2312"/>
          <w:color w:val="000000"/>
          <w:sz w:val="32"/>
          <w:szCs w:val="32"/>
        </w:rPr>
        <w:t>教育人、凝聚人和激励人的功能，促使全体党员干部心往一处想，劲往一处使，</w:t>
      </w:r>
      <w:r>
        <w:rPr>
          <w:rFonts w:hint="eastAsia" w:ascii="仿宋_GB2312" w:hAnsi="微软雅黑" w:eastAsia="仿宋_GB2312"/>
          <w:color w:val="000000"/>
          <w:sz w:val="32"/>
          <w:szCs w:val="32"/>
        </w:rPr>
        <w:t>积极地</w:t>
      </w:r>
      <w:r>
        <w:rPr>
          <w:rFonts w:ascii="仿宋_GB2312" w:hAnsi="微软雅黑" w:eastAsia="仿宋_GB2312"/>
          <w:color w:val="000000"/>
          <w:sz w:val="32"/>
          <w:szCs w:val="32"/>
        </w:rPr>
        <w:t>完成好</w:t>
      </w:r>
      <w:r>
        <w:rPr>
          <w:rFonts w:hint="eastAsia" w:ascii="仿宋_GB2312" w:hAnsi="微软雅黑" w:eastAsia="仿宋_GB2312"/>
          <w:color w:val="000000"/>
          <w:sz w:val="32"/>
          <w:szCs w:val="32"/>
        </w:rPr>
        <w:t>各项</w:t>
      </w:r>
      <w:r>
        <w:rPr>
          <w:rFonts w:ascii="仿宋_GB2312" w:hAnsi="微软雅黑" w:eastAsia="仿宋_GB2312"/>
          <w:color w:val="000000"/>
          <w:sz w:val="32"/>
          <w:szCs w:val="32"/>
        </w:rPr>
        <w:t>工作。</w:t>
      </w:r>
    </w:p>
    <w:p>
      <w:pPr>
        <w:pStyle w:val="11"/>
        <w:keepNext w:val="0"/>
        <w:keepLines w:val="0"/>
        <w:pageBreakBefore w:val="0"/>
        <w:kinsoku/>
        <w:wordWrap/>
        <w:overflowPunct/>
        <w:topLinePunct w:val="0"/>
        <w:autoSpaceDE/>
        <w:autoSpaceDN/>
        <w:bidi w:val="0"/>
        <w:adjustRightInd/>
        <w:snapToGrid/>
        <w:spacing w:beforeAutospacing="0" w:line="560" w:lineRule="atLeast"/>
        <w:ind w:left="0" w:firstLine="640" w:firstLineChars="200"/>
        <w:textAlignment w:val="auto"/>
        <w:rPr>
          <w:rFonts w:ascii="仿宋" w:hAnsi="仿宋" w:eastAsia="仿宋"/>
          <w:sz w:val="32"/>
          <w:szCs w:val="32"/>
        </w:rPr>
      </w:pPr>
      <w:r>
        <w:rPr>
          <w:rFonts w:hint="eastAsia" w:ascii="仿宋" w:hAnsi="仿宋" w:eastAsia="仿宋"/>
          <w:sz w:val="32"/>
          <w:szCs w:val="32"/>
        </w:rPr>
        <w:t>欢迎广大干部群众对巡察整改落</w:t>
      </w:r>
      <w:bookmarkStart w:id="0" w:name="_GoBack"/>
      <w:bookmarkEnd w:id="0"/>
      <w:r>
        <w:rPr>
          <w:rFonts w:hint="eastAsia" w:ascii="仿宋" w:hAnsi="仿宋" w:eastAsia="仿宋"/>
          <w:sz w:val="32"/>
          <w:szCs w:val="32"/>
        </w:rPr>
        <w:t>实情况进行监督。如有意见建议，请及时向我们反映。联系电话：0467-5258209，</w:t>
      </w:r>
      <w:r>
        <w:fldChar w:fldCharType="begin"/>
      </w:r>
      <w:r>
        <w:instrText xml:space="preserve"> HYPERLINK "mailto:电子邮箱hljmsbb@163.com" </w:instrText>
      </w:r>
      <w:r>
        <w:fldChar w:fldCharType="separate"/>
      </w:r>
      <w:r>
        <w:rPr>
          <w:rStyle w:val="8"/>
          <w:rFonts w:hint="eastAsia" w:ascii="仿宋" w:hAnsi="仿宋" w:eastAsia="仿宋"/>
          <w:sz w:val="32"/>
          <w:szCs w:val="32"/>
        </w:rPr>
        <w:t>电子邮箱hljmsbb@163.com</w:t>
      </w:r>
      <w:r>
        <w:rPr>
          <w:rStyle w:val="8"/>
          <w:rFonts w:hint="eastAsia" w:ascii="仿宋" w:hAnsi="仿宋" w:eastAsia="仿宋"/>
          <w:sz w:val="32"/>
          <w:szCs w:val="32"/>
        </w:rPr>
        <w:fldChar w:fldCharType="end"/>
      </w:r>
      <w:r>
        <w:rPr>
          <w:rFonts w:hint="eastAsia" w:ascii="仿宋" w:hAnsi="仿宋" w:eastAsia="仿宋"/>
          <w:sz w:val="32"/>
          <w:szCs w:val="32"/>
        </w:rPr>
        <w:t>。</w:t>
      </w:r>
    </w:p>
    <w:p>
      <w:pPr>
        <w:pStyle w:val="11"/>
        <w:spacing w:line="560" w:lineRule="exact"/>
        <w:ind w:firstLine="640"/>
        <w:rPr>
          <w:rFonts w:ascii="仿宋" w:hAnsi="仿宋" w:eastAsia="仿宋"/>
          <w:sz w:val="32"/>
          <w:szCs w:val="32"/>
        </w:rPr>
      </w:pPr>
    </w:p>
    <w:p>
      <w:pPr>
        <w:pStyle w:val="11"/>
        <w:spacing w:line="560" w:lineRule="exact"/>
        <w:ind w:firstLine="640"/>
        <w:rPr>
          <w:rFonts w:ascii="仿宋" w:hAnsi="仿宋" w:eastAsia="仿宋"/>
          <w:sz w:val="32"/>
          <w:szCs w:val="32"/>
        </w:rPr>
      </w:pPr>
    </w:p>
    <w:p>
      <w:pPr>
        <w:pStyle w:val="11"/>
        <w:spacing w:line="560" w:lineRule="exact"/>
        <w:ind w:firstLine="640"/>
        <w:rPr>
          <w:rFonts w:ascii="仿宋" w:hAnsi="仿宋" w:eastAsia="仿宋"/>
          <w:sz w:val="32"/>
          <w:szCs w:val="32"/>
        </w:rPr>
      </w:pPr>
    </w:p>
    <w:p>
      <w:pPr>
        <w:pStyle w:val="11"/>
        <w:spacing w:line="560" w:lineRule="exact"/>
        <w:ind w:firstLine="640"/>
        <w:jc w:val="right"/>
        <w:rPr>
          <w:rFonts w:ascii="仿宋" w:hAnsi="仿宋" w:eastAsia="仿宋"/>
          <w:sz w:val="32"/>
          <w:szCs w:val="32"/>
        </w:rPr>
      </w:pPr>
      <w:r>
        <w:rPr>
          <w:rFonts w:hint="eastAsia" w:ascii="仿宋" w:hAnsi="仿宋" w:eastAsia="仿宋"/>
          <w:sz w:val="32"/>
          <w:szCs w:val="32"/>
        </w:rPr>
        <w:t>中共密山市委机构编制委员会办公室支部委员会</w:t>
      </w:r>
    </w:p>
    <w:p>
      <w:pPr>
        <w:pStyle w:val="11"/>
        <w:spacing w:line="560" w:lineRule="exact"/>
        <w:ind w:right="640" w:firstLine="4000" w:firstLineChars="1250"/>
        <w:rPr>
          <w:rFonts w:ascii="仿宋" w:hAnsi="仿宋" w:eastAsia="仿宋"/>
          <w:sz w:val="32"/>
          <w:szCs w:val="32"/>
        </w:rPr>
      </w:pPr>
      <w:r>
        <w:rPr>
          <w:rFonts w:hint="eastAsia" w:ascii="仿宋" w:hAnsi="仿宋" w:eastAsia="仿宋"/>
          <w:sz w:val="32"/>
          <w:szCs w:val="32"/>
        </w:rPr>
        <w:t>2022年2月21日</w:t>
      </w:r>
    </w:p>
    <w:p>
      <w:pPr>
        <w:spacing w:line="560" w:lineRule="exact"/>
      </w:pPr>
    </w:p>
    <w:sectPr>
      <w:headerReference r:id="rId3" w:type="default"/>
      <w:footerReference r:id="rId4" w:type="default"/>
      <w:pgSz w:w="11906" w:h="16838"/>
      <w:pgMar w:top="2098" w:right="1588" w:bottom="209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56244"/>
      <w:docPartObj>
        <w:docPartGallery w:val="autotext"/>
      </w:docPartObj>
    </w:sdtPr>
    <w:sdtContent>
      <w:p>
        <w:pPr>
          <w:pStyle w:val="3"/>
          <w:jc w:val="cente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9 -</w:t>
        </w:r>
        <w:r>
          <w:rPr>
            <w:rFonts w:asciiTheme="minorEastAsia" w:hAnsiTheme="minorEastAsia"/>
            <w:sz w:val="28"/>
            <w:szCs w:val="28"/>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C98"/>
    <w:rsid w:val="00030875"/>
    <w:rsid w:val="00031D47"/>
    <w:rsid w:val="000436FC"/>
    <w:rsid w:val="00045E11"/>
    <w:rsid w:val="000A4716"/>
    <w:rsid w:val="000B27E7"/>
    <w:rsid w:val="000F0E2E"/>
    <w:rsid w:val="001345DD"/>
    <w:rsid w:val="00147F82"/>
    <w:rsid w:val="001764E8"/>
    <w:rsid w:val="001802C2"/>
    <w:rsid w:val="00197F87"/>
    <w:rsid w:val="001E46D8"/>
    <w:rsid w:val="00263864"/>
    <w:rsid w:val="00272B14"/>
    <w:rsid w:val="00292473"/>
    <w:rsid w:val="002D2FE2"/>
    <w:rsid w:val="002E381D"/>
    <w:rsid w:val="002E3CAA"/>
    <w:rsid w:val="002E7448"/>
    <w:rsid w:val="00333775"/>
    <w:rsid w:val="003730F9"/>
    <w:rsid w:val="003935FD"/>
    <w:rsid w:val="003E2B53"/>
    <w:rsid w:val="004648EA"/>
    <w:rsid w:val="004E0037"/>
    <w:rsid w:val="0051015F"/>
    <w:rsid w:val="00515D79"/>
    <w:rsid w:val="0052459B"/>
    <w:rsid w:val="005363E0"/>
    <w:rsid w:val="00551911"/>
    <w:rsid w:val="005554B7"/>
    <w:rsid w:val="005723F4"/>
    <w:rsid w:val="0057391F"/>
    <w:rsid w:val="0059364F"/>
    <w:rsid w:val="005F275D"/>
    <w:rsid w:val="005F4732"/>
    <w:rsid w:val="005F5E9C"/>
    <w:rsid w:val="006118CB"/>
    <w:rsid w:val="006222E7"/>
    <w:rsid w:val="00627107"/>
    <w:rsid w:val="00696F05"/>
    <w:rsid w:val="006A3DC7"/>
    <w:rsid w:val="006C28A0"/>
    <w:rsid w:val="006C7385"/>
    <w:rsid w:val="0071183E"/>
    <w:rsid w:val="007263B8"/>
    <w:rsid w:val="007436DF"/>
    <w:rsid w:val="007C1D93"/>
    <w:rsid w:val="007C54F4"/>
    <w:rsid w:val="007D0711"/>
    <w:rsid w:val="0082617A"/>
    <w:rsid w:val="00876898"/>
    <w:rsid w:val="008801E5"/>
    <w:rsid w:val="0088743D"/>
    <w:rsid w:val="00891918"/>
    <w:rsid w:val="008A2280"/>
    <w:rsid w:val="008A31D1"/>
    <w:rsid w:val="00902E1A"/>
    <w:rsid w:val="00906444"/>
    <w:rsid w:val="00936603"/>
    <w:rsid w:val="00947077"/>
    <w:rsid w:val="00964111"/>
    <w:rsid w:val="009A2F4B"/>
    <w:rsid w:val="009A51F4"/>
    <w:rsid w:val="009B7842"/>
    <w:rsid w:val="009E6CB1"/>
    <w:rsid w:val="00A0262E"/>
    <w:rsid w:val="00A638BD"/>
    <w:rsid w:val="00A8732E"/>
    <w:rsid w:val="00AA6127"/>
    <w:rsid w:val="00AD0B50"/>
    <w:rsid w:val="00AD516F"/>
    <w:rsid w:val="00B02C22"/>
    <w:rsid w:val="00B65686"/>
    <w:rsid w:val="00B7172F"/>
    <w:rsid w:val="00B97D84"/>
    <w:rsid w:val="00BB3068"/>
    <w:rsid w:val="00BF2FA3"/>
    <w:rsid w:val="00C00198"/>
    <w:rsid w:val="00C04525"/>
    <w:rsid w:val="00C2637B"/>
    <w:rsid w:val="00C66223"/>
    <w:rsid w:val="00CC38E5"/>
    <w:rsid w:val="00D14532"/>
    <w:rsid w:val="00D17B94"/>
    <w:rsid w:val="00D23C82"/>
    <w:rsid w:val="00DC61C2"/>
    <w:rsid w:val="00DD6C98"/>
    <w:rsid w:val="00E23143"/>
    <w:rsid w:val="00E235BF"/>
    <w:rsid w:val="00E31600"/>
    <w:rsid w:val="00E32DAD"/>
    <w:rsid w:val="00E75663"/>
    <w:rsid w:val="00EB5ECF"/>
    <w:rsid w:val="00EB64A9"/>
    <w:rsid w:val="00EC246B"/>
    <w:rsid w:val="00EC7961"/>
    <w:rsid w:val="00ED4249"/>
    <w:rsid w:val="00F04B73"/>
    <w:rsid w:val="00F539B6"/>
    <w:rsid w:val="00F56E1E"/>
    <w:rsid w:val="00F637CC"/>
    <w:rsid w:val="00F90AB7"/>
    <w:rsid w:val="00FC033A"/>
    <w:rsid w:val="00FD35CE"/>
    <w:rsid w:val="08C53954"/>
    <w:rsid w:val="28010B1F"/>
    <w:rsid w:val="4B42307C"/>
    <w:rsid w:val="4BD05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uiPriority w:val="99"/>
    <w:rPr>
      <w:color w:val="0000FF" w:themeColor="hyperlink"/>
      <w:u w:val="single"/>
      <w14:textFill>
        <w14:solidFill>
          <w14:schemeClr w14:val="hlink"/>
        </w14:solidFill>
      </w14:textFill>
    </w:rPr>
  </w:style>
  <w:style w:type="character" w:customStyle="1" w:styleId="9">
    <w:name w:val="页脚 Char"/>
    <w:basedOn w:val="7"/>
    <w:link w:val="3"/>
    <w:uiPriority w:val="99"/>
    <w:rPr>
      <w:sz w:val="18"/>
      <w:szCs w:val="18"/>
    </w:rPr>
  </w:style>
  <w:style w:type="character" w:customStyle="1" w:styleId="10">
    <w:name w:val="页眉 Char"/>
    <w:basedOn w:val="7"/>
    <w:link w:val="4"/>
    <w:semiHidden/>
    <w:qFormat/>
    <w:uiPriority w:val="99"/>
    <w:rPr>
      <w:sz w:val="18"/>
      <w:szCs w:val="18"/>
    </w:rPr>
  </w:style>
  <w:style w:type="paragraph" w:styleId="11">
    <w:name w:val="List Paragraph"/>
    <w:basedOn w:val="1"/>
    <w:unhideWhenUsed/>
    <w:qFormat/>
    <w:uiPriority w:val="99"/>
    <w:pPr>
      <w:spacing w:line="580" w:lineRule="exact"/>
      <w:ind w:firstLine="420" w:firstLine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303DC8-B851-4C16-83FA-18CE359AE149}">
  <ds:schemaRefs/>
</ds:datastoreItem>
</file>

<file path=docProps/app.xml><?xml version="1.0" encoding="utf-8"?>
<Properties xmlns="http://schemas.openxmlformats.org/officeDocument/2006/extended-properties" xmlns:vt="http://schemas.openxmlformats.org/officeDocument/2006/docPropsVTypes">
  <Template>Normal</Template>
  <Company>jinhu.me</Company>
  <Pages>9</Pages>
  <Words>707</Words>
  <Characters>4035</Characters>
  <Lines>33</Lines>
  <Paragraphs>9</Paragraphs>
  <TotalTime>4</TotalTime>
  <ScaleCrop>false</ScaleCrop>
  <LinksUpToDate>false</LinksUpToDate>
  <CharactersWithSpaces>4733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2022-02-20T07:43:00Z</dcterms:created>
  <dc:creator>jhfans</dc:creator>
  <cp:lastModifiedBy>小陈儿家的小陈</cp:lastModifiedBy>
  <cp:lastPrinted>2022-02-28T02:18:00Z</cp:lastPrinted>
  <dcterms:modified xsi:type="dcterms:W3CDTF">2022-03-22T01:57:42Z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4BC23D2027B44FAF967E67CAB476DA24</vt:lpwstr>
  </property>
</Properties>
</file>